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
        <w:tblW w:w="3827" w:type="dxa"/>
        <w:tblInd w:w="63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1275"/>
      </w:tblGrid>
      <w:tr w:rsidR="00681B08" w:rsidRPr="00B90935" w14:paraId="3AABFBD1" w14:textId="77777777" w:rsidTr="00681B08">
        <w:trPr>
          <w:trHeight w:val="2063"/>
        </w:trPr>
        <w:sdt>
          <w:sdtPr>
            <w:rPr>
              <w:rFonts w:ascii="Manrope SemiBold" w:hAnsi="Manrope SemiBold" w:cstheme="minorHAnsi"/>
              <w:lang w:val="et-EE"/>
            </w:rPr>
            <w:id w:val="-1901194703"/>
            <w:picture/>
          </w:sdtPr>
          <w:sdtContent>
            <w:tc>
              <w:tcPr>
                <w:tcW w:w="2552" w:type="dxa"/>
              </w:tcPr>
              <w:p w14:paraId="7F46035F" w14:textId="1508A8E8" w:rsidR="00681B08" w:rsidRPr="00B90935" w:rsidRDefault="00681B08" w:rsidP="00681B08">
                <w:pPr>
                  <w:ind w:right="235"/>
                  <w:jc w:val="right"/>
                  <w:rPr>
                    <w:rFonts w:ascii="Manrope SemiBold" w:hAnsi="Manrope SemiBold" w:cstheme="minorHAnsi"/>
                    <w:lang w:val="et-EE"/>
                  </w:rPr>
                </w:pPr>
                <w:r w:rsidRPr="00B90935">
                  <w:rPr>
                    <w:rFonts w:ascii="Manrope SemiBold" w:hAnsi="Manrope SemiBold" w:cstheme="minorHAnsi"/>
                    <w:noProof/>
                    <w:lang w:val="et-EE"/>
                  </w:rPr>
                  <w:drawing>
                    <wp:inline distT="0" distB="0" distL="0" distR="0" wp14:anchorId="084485E8" wp14:editId="47D1BC8B">
                      <wp:extent cx="1566000" cy="910800"/>
                      <wp:effectExtent l="0" t="0" r="0" b="3810"/>
                      <wp:docPr id="757340447" name="Picture 3" descr="Euroopa Liid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9111" name="Picture 3" descr="Euroopa Liidu 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66000" cy="910800"/>
                              </a:xfrm>
                              <a:prstGeom prst="rect">
                                <a:avLst/>
                              </a:prstGeom>
                              <a:noFill/>
                              <a:ln>
                                <a:noFill/>
                              </a:ln>
                            </pic:spPr>
                          </pic:pic>
                        </a:graphicData>
                      </a:graphic>
                    </wp:inline>
                  </w:drawing>
                </w:r>
              </w:p>
            </w:tc>
          </w:sdtContent>
        </w:sdt>
        <w:sdt>
          <w:sdtPr>
            <w:rPr>
              <w:rFonts w:ascii="Manrope SemiBold" w:hAnsi="Manrope SemiBold" w:cstheme="minorHAnsi"/>
              <w:lang w:val="et-EE"/>
            </w:rPr>
            <w:id w:val="1466080852"/>
            <w:picture/>
          </w:sdtPr>
          <w:sdtContent>
            <w:tc>
              <w:tcPr>
                <w:tcW w:w="1275" w:type="dxa"/>
              </w:tcPr>
              <w:p w14:paraId="313E360A" w14:textId="77777777" w:rsidR="00681B08" w:rsidRPr="00B90935" w:rsidRDefault="00681B08" w:rsidP="00681B08">
                <w:pPr>
                  <w:jc w:val="right"/>
                  <w:rPr>
                    <w:rFonts w:ascii="Manrope SemiBold" w:hAnsi="Manrope SemiBold" w:cstheme="minorHAnsi"/>
                    <w:lang w:val="et-EE"/>
                  </w:rPr>
                </w:pPr>
                <w:r w:rsidRPr="00B90935">
                  <w:rPr>
                    <w:rFonts w:ascii="Manrope SemiBold" w:hAnsi="Manrope SemiBold" w:cstheme="minorHAnsi"/>
                    <w:noProof/>
                    <w:lang w:val="et-EE" w:eastAsia="x-none"/>
                  </w:rPr>
                  <w:drawing>
                    <wp:inline distT="0" distB="0" distL="0" distR="0" wp14:anchorId="0FF59122" wp14:editId="2DBC21CA">
                      <wp:extent cx="732866" cy="730885"/>
                      <wp:effectExtent l="0" t="0" r="0" b="0"/>
                      <wp:docPr id="1" name="Picture 2" descr="Innovatsioonifond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Innovatsioonifondi logo"/>
                              <pic:cNvPicPr>
                                <a:picLocks noChangeAspect="1" noChangeArrowheads="1"/>
                              </pic:cNvPicPr>
                            </pic:nvPicPr>
                            <pic:blipFill>
                              <a:blip r:embed="rId12"/>
                              <a:stretch>
                                <a:fillRect/>
                              </a:stretch>
                            </pic:blipFill>
                            <pic:spPr bwMode="auto">
                              <a:xfrm>
                                <a:off x="0" y="0"/>
                                <a:ext cx="736161" cy="734171"/>
                              </a:xfrm>
                              <a:prstGeom prst="rect">
                                <a:avLst/>
                              </a:prstGeom>
                              <a:noFill/>
                              <a:ln>
                                <a:noFill/>
                              </a:ln>
                            </pic:spPr>
                          </pic:pic>
                        </a:graphicData>
                      </a:graphic>
                    </wp:inline>
                  </w:drawing>
                </w:r>
              </w:p>
            </w:tc>
          </w:sdtContent>
        </w:sdt>
      </w:tr>
    </w:tbl>
    <w:p w14:paraId="72E86720" w14:textId="77777777" w:rsidR="00F823D6" w:rsidRPr="00B90935" w:rsidRDefault="00F823D6">
      <w:pPr>
        <w:rPr>
          <w:rFonts w:ascii="Manrope SemiBold" w:hAnsi="Manrope SemiBold" w:cstheme="minorHAnsi"/>
          <w:lang w:val="et-EE"/>
        </w:rPr>
      </w:pPr>
    </w:p>
    <w:p w14:paraId="58C92D89" w14:textId="77777777" w:rsidR="004A5E86" w:rsidRPr="00B90935" w:rsidRDefault="004A5E86">
      <w:pPr>
        <w:rPr>
          <w:rFonts w:ascii="Manrope SemiBold" w:hAnsi="Manrope SemiBold" w:cstheme="minorHAnsi"/>
          <w:lang w:val="et-EE"/>
        </w:rPr>
      </w:pPr>
    </w:p>
    <w:p w14:paraId="38E4C4CD" w14:textId="3E3111D4" w:rsidR="008069FF" w:rsidRPr="00B90935" w:rsidRDefault="008069FF" w:rsidP="5CE0C80C">
      <w:pPr>
        <w:rPr>
          <w:lang w:val="et-EE"/>
        </w:rPr>
      </w:pPr>
    </w:p>
    <w:p w14:paraId="3B5EB2C2" w14:textId="0DAFA036" w:rsidR="008069FF" w:rsidRPr="00B90935" w:rsidRDefault="001F7C52">
      <w:pPr>
        <w:rPr>
          <w:rFonts w:ascii="Manrope SemiBold" w:hAnsi="Manrope SemiBold" w:cstheme="minorHAnsi"/>
          <w:lang w:val="et-EE"/>
        </w:rPr>
      </w:pPr>
      <w:r w:rsidRPr="00B90935">
        <w:rPr>
          <w:rFonts w:ascii="Manrope SemiBold" w:hAnsi="Manrope SemiBold" w:cstheme="minorHAnsi"/>
          <w:noProof/>
          <w:lang w:val="et-EE" w:eastAsia="x-none"/>
        </w:rPr>
        <mc:AlternateContent>
          <mc:Choice Requires="wps">
            <w:drawing>
              <wp:anchor distT="0" distB="0" distL="114300" distR="114300" simplePos="0" relativeHeight="251655168" behindDoc="0" locked="0" layoutInCell="1" allowOverlap="1" wp14:anchorId="18B24267" wp14:editId="6A074BA4">
                <wp:simplePos x="0" y="0"/>
                <wp:positionH relativeFrom="margin">
                  <wp:posOffset>141605</wp:posOffset>
                </wp:positionH>
                <wp:positionV relativeFrom="paragraph">
                  <wp:posOffset>67310</wp:posOffset>
                </wp:positionV>
                <wp:extent cx="6328229" cy="1714500"/>
                <wp:effectExtent l="0" t="0" r="0" b="0"/>
                <wp:wrapNone/>
                <wp:docPr id="3" name="Text Box 3"/>
                <wp:cNvGraphicFramePr/>
                <a:graphic xmlns:a="http://schemas.openxmlformats.org/drawingml/2006/main">
                  <a:graphicData uri="http://schemas.microsoft.com/office/word/2010/wordprocessingShape">
                    <wps:wsp>
                      <wps:cNvSpPr txBox="1"/>
                      <wps:spPr>
                        <a:xfrm>
                          <a:off x="0" y="0"/>
                          <a:ext cx="6328229" cy="1714500"/>
                        </a:xfrm>
                        <a:prstGeom prst="rect">
                          <a:avLst/>
                        </a:prstGeom>
                        <a:solidFill>
                          <a:schemeClr val="bg1"/>
                        </a:solidFill>
                        <a:ln w="6350">
                          <a:noFill/>
                        </a:ln>
                      </wps:spPr>
                      <wps:txbx>
                        <w:txbxContent>
                          <w:p w14:paraId="3B1A1425" w14:textId="58C5816E" w:rsidR="006C26A6" w:rsidRPr="00224AC3" w:rsidRDefault="001F7C52" w:rsidP="004A5E86">
                            <w:pPr>
                              <w:spacing w:line="240" w:lineRule="auto"/>
                              <w:ind w:right="126" w:firstLine="142"/>
                              <w:jc w:val="center"/>
                              <w:rPr>
                                <w:rFonts w:ascii="Manrope SemiBold" w:hAnsi="Manrope SemiBold" w:cs="Arial"/>
                                <w:sz w:val="56"/>
                                <w:szCs w:val="56"/>
                                <w:lang w:val="et-EE"/>
                              </w:rPr>
                            </w:pPr>
                            <w:r w:rsidRPr="00224AC3">
                              <w:rPr>
                                <w:rFonts w:ascii="Manrope SemiBold" w:hAnsi="Manrope SemiBold" w:cs="Arial"/>
                                <w:sz w:val="56"/>
                                <w:szCs w:val="56"/>
                                <w:lang w:val="et-EE"/>
                              </w:rPr>
                              <w:t xml:space="preserve">Projekt </w:t>
                            </w:r>
                            <w:r w:rsidR="00B93B33">
                              <w:rPr>
                                <w:rFonts w:ascii="Manrope SemiBold" w:hAnsi="Manrope SemiBold" w:cs="Arial"/>
                                <w:sz w:val="56"/>
                                <w:szCs w:val="56"/>
                                <w:lang w:val="et-EE"/>
                              </w:rPr>
                              <w:t>„</w:t>
                            </w:r>
                            <w:r w:rsidR="0007560C" w:rsidRPr="00224AC3">
                              <w:rPr>
                                <w:rFonts w:ascii="Manrope SemiBold" w:hAnsi="Manrope SemiBold" w:cs="Arial"/>
                                <w:sz w:val="56"/>
                                <w:szCs w:val="56"/>
                                <w:lang w:val="et-EE"/>
                              </w:rPr>
                              <w:t>Uue põlvkonna 112: kaasaegne ligipääsetav hädaabiühendus kõigile</w:t>
                            </w:r>
                            <w:r w:rsidR="00B93B33">
                              <w:rPr>
                                <w:rFonts w:ascii="Manrope SemiBold" w:hAnsi="Manrope SemiBold" w:cs="Arial"/>
                                <w:sz w:val="56"/>
                                <w:szCs w:val="56"/>
                                <w:lang w:val="et-EE"/>
                              </w:rPr>
                              <w:t>“</w:t>
                            </w:r>
                            <w:r w:rsidR="0007560C" w:rsidRPr="00224AC3">
                              <w:rPr>
                                <w:rFonts w:ascii="Manrope SemiBold" w:hAnsi="Manrope SemiBold" w:cs="Arial"/>
                                <w:sz w:val="56"/>
                                <w:szCs w:val="56"/>
                                <w:lang w:val="et-EE"/>
                              </w:rPr>
                              <w:t xml:space="preserve"> </w:t>
                            </w:r>
                            <w:r w:rsidR="00703DA5" w:rsidRPr="00224AC3">
                              <w:rPr>
                                <w:rFonts w:ascii="Manrope SemiBold" w:hAnsi="Manrope SemiBold" w:cs="Arial"/>
                                <w:sz w:val="56"/>
                                <w:szCs w:val="56"/>
                                <w:lang w:val="et-EE"/>
                              </w:rPr>
                              <w:br/>
                            </w:r>
                            <w:r w:rsidR="0007560C" w:rsidRPr="00224AC3">
                              <w:rPr>
                                <w:rFonts w:ascii="Manrope SemiBold" w:hAnsi="Manrope SemiBold" w:cs="Arial"/>
                                <w:sz w:val="56"/>
                                <w:szCs w:val="56"/>
                                <w:lang w:val="et-EE"/>
                              </w:rPr>
                              <w:t>II</w:t>
                            </w:r>
                            <w:r w:rsidR="00EF12C0">
                              <w:rPr>
                                <w:rFonts w:ascii="Manrope SemiBold" w:hAnsi="Manrope SemiBold" w:cs="Arial"/>
                                <w:sz w:val="56"/>
                                <w:szCs w:val="56"/>
                                <w:lang w:val="et-EE"/>
                              </w:rPr>
                              <w:t> </w:t>
                            </w:r>
                            <w:r w:rsidR="0007560C" w:rsidRPr="00224AC3">
                              <w:rPr>
                                <w:rFonts w:ascii="Manrope SemiBold" w:hAnsi="Manrope SemiBold" w:cs="Arial"/>
                                <w:sz w:val="56"/>
                                <w:szCs w:val="56"/>
                                <w:lang w:val="et-EE"/>
                              </w:rPr>
                              <w:t>etapp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B24267" id="_x0000_t202" coordsize="21600,21600" o:spt="202" path="m,l,21600r21600,l21600,xe">
                <v:stroke joinstyle="miter"/>
                <v:path gradientshapeok="t" o:connecttype="rect"/>
              </v:shapetype>
              <v:shape id="Text Box 3" o:spid="_x0000_s1026" type="#_x0000_t202" style="position:absolute;margin-left:11.15pt;margin-top:5.3pt;width:498.3pt;height:13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" fillcolor="white [3212]" stroked="f" strokeweight=".5pt">
                <v:textbox>
                  <w:txbxContent>
                    <w:p w14:paraId="3B1A1425" w14:textId="58C5816E" w:rsidR="006C26A6" w:rsidRPr="00224AC3" w:rsidRDefault="001F7C52" w:rsidP="004A5E86">
                      <w:pPr>
                        <w:spacing w:line="240" w:lineRule="auto"/>
                        <w:ind w:right="126" w:firstLine="142"/>
                        <w:jc w:val="center"/>
                        <w:rPr>
                          <w:rFonts w:ascii="Manrope SemiBold" w:hAnsi="Manrope SemiBold" w:cs="Arial"/>
                          <w:sz w:val="56"/>
                          <w:szCs w:val="56"/>
                          <w:lang w:val="et-EE"/>
                        </w:rPr>
                      </w:pPr>
                      <w:r w:rsidRPr="00224AC3">
                        <w:rPr>
                          <w:rFonts w:ascii="Manrope SemiBold" w:hAnsi="Manrope SemiBold" w:cs="Arial"/>
                          <w:sz w:val="56"/>
                          <w:szCs w:val="56"/>
                          <w:lang w:val="et-EE"/>
                        </w:rPr>
                        <w:t xml:space="preserve">Projekt </w:t>
                      </w:r>
                      <w:r w:rsidR="00B93B33">
                        <w:rPr>
                          <w:rFonts w:ascii="Manrope SemiBold" w:hAnsi="Manrope SemiBold" w:cs="Arial"/>
                          <w:sz w:val="56"/>
                          <w:szCs w:val="56"/>
                          <w:lang w:val="et-EE"/>
                        </w:rPr>
                        <w:t>„</w:t>
                      </w:r>
                      <w:r w:rsidR="0007560C" w:rsidRPr="00224AC3">
                        <w:rPr>
                          <w:rFonts w:ascii="Manrope SemiBold" w:hAnsi="Manrope SemiBold" w:cs="Arial"/>
                          <w:sz w:val="56"/>
                          <w:szCs w:val="56"/>
                          <w:lang w:val="et-EE"/>
                        </w:rPr>
                        <w:t>Uue põlvkonna 112: kaasaegne ligipääsetav hädaabiühendus kõigile</w:t>
                      </w:r>
                      <w:r w:rsidR="00B93B33">
                        <w:rPr>
                          <w:rFonts w:ascii="Manrope SemiBold" w:hAnsi="Manrope SemiBold" w:cs="Arial"/>
                          <w:sz w:val="56"/>
                          <w:szCs w:val="56"/>
                          <w:lang w:val="et-EE"/>
                        </w:rPr>
                        <w:t>“</w:t>
                      </w:r>
                      <w:r w:rsidR="0007560C" w:rsidRPr="00224AC3">
                        <w:rPr>
                          <w:rFonts w:ascii="Manrope SemiBold" w:hAnsi="Manrope SemiBold" w:cs="Arial"/>
                          <w:sz w:val="56"/>
                          <w:szCs w:val="56"/>
                          <w:lang w:val="et-EE"/>
                        </w:rPr>
                        <w:t xml:space="preserve"> </w:t>
                      </w:r>
                      <w:r w:rsidR="00703DA5" w:rsidRPr="00224AC3">
                        <w:rPr>
                          <w:rFonts w:ascii="Manrope SemiBold" w:hAnsi="Manrope SemiBold" w:cs="Arial"/>
                          <w:sz w:val="56"/>
                          <w:szCs w:val="56"/>
                          <w:lang w:val="et-EE"/>
                        </w:rPr>
                        <w:br/>
                      </w:r>
                      <w:r w:rsidR="0007560C" w:rsidRPr="00224AC3">
                        <w:rPr>
                          <w:rFonts w:ascii="Manrope SemiBold" w:hAnsi="Manrope SemiBold" w:cs="Arial"/>
                          <w:sz w:val="56"/>
                          <w:szCs w:val="56"/>
                          <w:lang w:val="et-EE"/>
                        </w:rPr>
                        <w:t>II</w:t>
                      </w:r>
                      <w:r w:rsidR="00EF12C0">
                        <w:rPr>
                          <w:rFonts w:ascii="Manrope SemiBold" w:hAnsi="Manrope SemiBold" w:cs="Arial"/>
                          <w:sz w:val="56"/>
                          <w:szCs w:val="56"/>
                          <w:lang w:val="et-EE"/>
                        </w:rPr>
                        <w:t> </w:t>
                      </w:r>
                      <w:r w:rsidR="0007560C" w:rsidRPr="00224AC3">
                        <w:rPr>
                          <w:rFonts w:ascii="Manrope SemiBold" w:hAnsi="Manrope SemiBold" w:cs="Arial"/>
                          <w:sz w:val="56"/>
                          <w:szCs w:val="56"/>
                          <w:lang w:val="et-EE"/>
                        </w:rPr>
                        <w:t>etapp</w:t>
                      </w:r>
                    </w:p>
                  </w:txbxContent>
                </v:textbox>
                <w10:wrap anchorx="margin"/>
              </v:shape>
            </w:pict>
          </mc:Fallback>
        </mc:AlternateContent>
      </w:r>
    </w:p>
    <w:p w14:paraId="038D5C3A" w14:textId="080A496D" w:rsidR="006C26A6" w:rsidRPr="00B90935" w:rsidRDefault="006C26A6">
      <w:pPr>
        <w:rPr>
          <w:rFonts w:ascii="Manrope SemiBold" w:hAnsi="Manrope SemiBold" w:cstheme="minorHAnsi"/>
          <w:lang w:val="et-EE"/>
        </w:rPr>
      </w:pPr>
    </w:p>
    <w:p w14:paraId="6117D63D" w14:textId="77777777" w:rsidR="00B642EE" w:rsidRPr="00B90935" w:rsidRDefault="00B642EE">
      <w:pPr>
        <w:rPr>
          <w:rFonts w:ascii="Manrope SemiBold" w:hAnsi="Manrope SemiBold" w:cstheme="minorHAnsi"/>
          <w:lang w:val="et-EE"/>
        </w:rPr>
      </w:pPr>
    </w:p>
    <w:p w14:paraId="6A82D2B3" w14:textId="77777777" w:rsidR="00B642EE" w:rsidRPr="00B90935" w:rsidRDefault="00B642EE">
      <w:pPr>
        <w:rPr>
          <w:rFonts w:ascii="Manrope SemiBold" w:hAnsi="Manrope SemiBold" w:cstheme="minorHAnsi"/>
          <w:lang w:val="et-EE"/>
        </w:rPr>
      </w:pPr>
    </w:p>
    <w:p w14:paraId="37DA167D" w14:textId="77777777" w:rsidR="00B642EE" w:rsidRPr="00B90935" w:rsidRDefault="00B642EE">
      <w:pPr>
        <w:rPr>
          <w:rFonts w:ascii="Manrope SemiBold" w:hAnsi="Manrope SemiBold" w:cstheme="minorHAnsi"/>
          <w:lang w:val="et-EE"/>
        </w:rPr>
      </w:pPr>
    </w:p>
    <w:p w14:paraId="449D7DBF" w14:textId="77777777" w:rsidR="008069FF" w:rsidRPr="00B90935" w:rsidRDefault="008069FF">
      <w:pPr>
        <w:rPr>
          <w:rFonts w:ascii="Manrope SemiBold" w:hAnsi="Manrope SemiBold" w:cstheme="minorHAnsi"/>
          <w:lang w:val="et-EE"/>
        </w:rPr>
      </w:pPr>
    </w:p>
    <w:p w14:paraId="68EDD509" w14:textId="77777777" w:rsidR="008069FF" w:rsidRPr="00B90935" w:rsidRDefault="008069FF" w:rsidP="008069FF">
      <w:pPr>
        <w:rPr>
          <w:rFonts w:ascii="Manrope SemiBold" w:hAnsi="Manrope SemiBold" w:cstheme="minorHAnsi"/>
          <w:lang w:val="et-EE"/>
        </w:rPr>
      </w:pPr>
    </w:p>
    <w:p w14:paraId="0712B382" w14:textId="77777777" w:rsidR="00F722B0" w:rsidRPr="00B90935" w:rsidRDefault="00B92DE5" w:rsidP="008069FF">
      <w:pPr>
        <w:tabs>
          <w:tab w:val="left" w:pos="3974"/>
        </w:tabs>
        <w:rPr>
          <w:rFonts w:ascii="Manrope SemiBold" w:hAnsi="Manrope SemiBold" w:cstheme="minorHAnsi"/>
          <w:lang w:val="et-EE"/>
        </w:rPr>
      </w:pPr>
      <w:r w:rsidRPr="00B90935">
        <w:rPr>
          <w:rFonts w:ascii="Manrope SemiBold" w:hAnsi="Manrope SemiBold" w:cstheme="minorHAnsi"/>
          <w:noProof/>
          <w:lang w:val="et-EE" w:eastAsia="x-none"/>
        </w:rPr>
        <mc:AlternateContent>
          <mc:Choice Requires="wps">
            <w:drawing>
              <wp:anchor distT="0" distB="0" distL="114300" distR="114300" simplePos="0" relativeHeight="251656192" behindDoc="0" locked="0" layoutInCell="1" allowOverlap="1" wp14:anchorId="62A3FB00" wp14:editId="5D9EB571">
                <wp:simplePos x="0" y="0"/>
                <wp:positionH relativeFrom="page">
                  <wp:align>left</wp:align>
                </wp:positionH>
                <wp:positionV relativeFrom="paragraph">
                  <wp:posOffset>212725</wp:posOffset>
                </wp:positionV>
                <wp:extent cx="7554595" cy="1781175"/>
                <wp:effectExtent l="0" t="0" r="0" b="0"/>
                <wp:wrapNone/>
                <wp:docPr id="4" name="Text Box 4"/>
                <wp:cNvGraphicFramePr/>
                <a:graphic xmlns:a="http://schemas.openxmlformats.org/drawingml/2006/main">
                  <a:graphicData uri="http://schemas.microsoft.com/office/word/2010/wordprocessingShape">
                    <wps:wsp>
                      <wps:cNvSpPr txBox="1"/>
                      <wps:spPr>
                        <a:xfrm>
                          <a:off x="0" y="0"/>
                          <a:ext cx="7554595" cy="1781175"/>
                        </a:xfrm>
                        <a:prstGeom prst="rect">
                          <a:avLst/>
                        </a:prstGeom>
                        <a:noFill/>
                        <a:ln w="6350">
                          <a:noFill/>
                        </a:ln>
                      </wps:spPr>
                      <wps:txbx>
                        <w:txbxContent>
                          <w:p w14:paraId="3CC34634" w14:textId="2C032DDB" w:rsidR="003C1C37" w:rsidRPr="00E5021E" w:rsidRDefault="00631783" w:rsidP="003C1C37">
                            <w:pPr>
                              <w:spacing w:line="240" w:lineRule="auto"/>
                              <w:jc w:val="center"/>
                              <w:rPr>
                                <w:rFonts w:ascii="Manrope Light" w:hAnsi="Manrope Light" w:cs="Arial"/>
                                <w:b/>
                                <w:bCs/>
                                <w:sz w:val="56"/>
                                <w:szCs w:val="56"/>
                                <w:lang w:val="et-EE"/>
                              </w:rPr>
                            </w:pPr>
                            <w:r w:rsidRPr="00E5021E">
                              <w:rPr>
                                <w:rFonts w:ascii="Manrope Light" w:hAnsi="Manrope Light" w:cs="Arial"/>
                                <w:b/>
                                <w:bCs/>
                                <w:sz w:val="56"/>
                                <w:szCs w:val="56"/>
                                <w:lang w:val="et-EE"/>
                              </w:rPr>
                              <w:t>Häirenuppude ja -andurite automaatne hädaabiteade</w:t>
                            </w:r>
                          </w:p>
                          <w:p w14:paraId="008E6751" w14:textId="2CA38DDD" w:rsidR="00B35859" w:rsidRPr="0035460B" w:rsidRDefault="0035460B" w:rsidP="001F7C52">
                            <w:pPr>
                              <w:spacing w:before="480" w:line="240" w:lineRule="auto"/>
                              <w:jc w:val="center"/>
                              <w:rPr>
                                <w:rFonts w:ascii="Manrope Light" w:hAnsi="Manrope Light" w:cs="Arial"/>
                                <w:sz w:val="44"/>
                                <w:szCs w:val="44"/>
                              </w:rPr>
                            </w:pPr>
                            <w:r w:rsidRPr="0035460B">
                              <w:rPr>
                                <w:rFonts w:ascii="Manrope Light" w:hAnsi="Manrope Light" w:cs="Arial"/>
                                <w:sz w:val="44"/>
                                <w:szCs w:val="44"/>
                              </w:rPr>
                              <w:t>Analüüsi aruanne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3FB00" id="Text Box 4" o:spid="_x0000_s1027" type="#_x0000_t202" style="position:absolute;margin-left:0;margin-top:16.75pt;width:594.85pt;height:140.25pt;z-index:2516561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" filled="f" stroked="f" strokeweight=".5pt">
                <v:textbox>
                  <w:txbxContent>
                    <w:p w14:paraId="3CC34634" w14:textId="2C032DDB" w:rsidR="003C1C37" w:rsidRPr="00E5021E" w:rsidRDefault="00631783" w:rsidP="003C1C37">
                      <w:pPr>
                        <w:spacing w:line="240" w:lineRule="auto"/>
                        <w:jc w:val="center"/>
                        <w:rPr>
                          <w:rFonts w:ascii="Manrope Light" w:hAnsi="Manrope Light" w:cs="Arial"/>
                          <w:b/>
                          <w:bCs/>
                          <w:sz w:val="56"/>
                          <w:szCs w:val="56"/>
                          <w:lang w:val="et-EE"/>
                        </w:rPr>
                      </w:pPr>
                      <w:r w:rsidRPr="00E5021E">
                        <w:rPr>
                          <w:rFonts w:ascii="Manrope Light" w:hAnsi="Manrope Light" w:cs="Arial"/>
                          <w:b/>
                          <w:bCs/>
                          <w:sz w:val="56"/>
                          <w:szCs w:val="56"/>
                          <w:lang w:val="et-EE"/>
                        </w:rPr>
                        <w:t>Häirenuppude ja -andurite automaatne hädaabiteade</w:t>
                      </w:r>
                    </w:p>
                    <w:p w14:paraId="008E6751" w14:textId="2CA38DDD" w:rsidR="00B35859" w:rsidRPr="0035460B" w:rsidRDefault="0035460B" w:rsidP="001F7C52">
                      <w:pPr>
                        <w:spacing w:before="480" w:line="240" w:lineRule="auto"/>
                        <w:jc w:val="center"/>
                        <w:rPr>
                          <w:rFonts w:ascii="Manrope Light" w:hAnsi="Manrope Light" w:cs="Arial"/>
                          <w:sz w:val="44"/>
                          <w:szCs w:val="44"/>
                        </w:rPr>
                      </w:pPr>
                      <w:r w:rsidRPr="0035460B">
                        <w:rPr>
                          <w:rFonts w:ascii="Manrope Light" w:hAnsi="Manrope Light" w:cs="Arial"/>
                          <w:sz w:val="44"/>
                          <w:szCs w:val="44"/>
                        </w:rPr>
                        <w:t>Analüüsi aruanne</w:t>
                      </w:r>
                    </w:p>
                  </w:txbxContent>
                </v:textbox>
                <w10:wrap anchorx="page"/>
              </v:shape>
            </w:pict>
          </mc:Fallback>
        </mc:AlternateContent>
      </w:r>
    </w:p>
    <w:p w14:paraId="737D31A7" w14:textId="77777777" w:rsidR="00F722B0" w:rsidRPr="00B90935" w:rsidRDefault="00F722B0" w:rsidP="00F722B0">
      <w:pPr>
        <w:rPr>
          <w:rFonts w:ascii="Manrope SemiBold" w:hAnsi="Manrope SemiBold" w:cstheme="minorHAnsi"/>
          <w:lang w:val="et-EE"/>
        </w:rPr>
      </w:pPr>
    </w:p>
    <w:p w14:paraId="24E6D30C" w14:textId="77777777" w:rsidR="00F722B0" w:rsidRPr="00B90935" w:rsidRDefault="00F722B0" w:rsidP="00F722B0">
      <w:pPr>
        <w:rPr>
          <w:rFonts w:ascii="Manrope SemiBold" w:hAnsi="Manrope SemiBold" w:cstheme="minorHAnsi"/>
          <w:lang w:val="et-EE"/>
        </w:rPr>
      </w:pPr>
    </w:p>
    <w:p w14:paraId="463B451B" w14:textId="77777777" w:rsidR="00F722B0" w:rsidRPr="00B90935" w:rsidRDefault="00F722B0" w:rsidP="00F722B0">
      <w:pPr>
        <w:rPr>
          <w:rFonts w:ascii="Manrope SemiBold" w:hAnsi="Manrope SemiBold" w:cstheme="minorHAnsi"/>
          <w:lang w:val="et-EE"/>
        </w:rPr>
      </w:pPr>
    </w:p>
    <w:p w14:paraId="1700F9C4" w14:textId="77777777" w:rsidR="00A836D2" w:rsidRPr="00B90935" w:rsidRDefault="00A836D2" w:rsidP="00F722B0">
      <w:pPr>
        <w:rPr>
          <w:rFonts w:ascii="Manrope SemiBold" w:hAnsi="Manrope SemiBold" w:cstheme="minorHAnsi"/>
          <w:lang w:val="et-EE"/>
        </w:rPr>
      </w:pPr>
    </w:p>
    <w:p w14:paraId="0C6141C0" w14:textId="29D162FA" w:rsidR="00F722B0" w:rsidRPr="00B90935" w:rsidRDefault="00F722B0" w:rsidP="00F722B0">
      <w:pPr>
        <w:rPr>
          <w:rFonts w:ascii="Manrope SemiBold" w:hAnsi="Manrope SemiBold" w:cstheme="minorHAnsi"/>
          <w:lang w:val="et-EE"/>
        </w:rPr>
      </w:pPr>
    </w:p>
    <w:p w14:paraId="0A242344" w14:textId="60CED90D" w:rsidR="004D7586" w:rsidRPr="00B90935" w:rsidRDefault="001F7C52" w:rsidP="69A2CE16">
      <w:pPr>
        <w:rPr>
          <w:rFonts w:ascii="Manrope SemiBold" w:hAnsi="Manrope SemiBold"/>
          <w:lang w:val="et-EE"/>
        </w:rPr>
        <w:sectPr w:rsidR="004D7586" w:rsidRPr="00B90935" w:rsidSect="00FF58B1">
          <w:headerReference w:type="default" r:id="rId13"/>
          <w:footerReference w:type="even" r:id="rId14"/>
          <w:footerReference w:type="default" r:id="rId15"/>
          <w:pgSz w:w="11906" w:h="16838"/>
          <w:pgMar w:top="851" w:right="851" w:bottom="851" w:left="851" w:header="708" w:footer="708" w:gutter="0"/>
          <w:cols w:space="708"/>
          <w:docGrid w:linePitch="360"/>
        </w:sectPr>
      </w:pPr>
      <w:r w:rsidRPr="00B90935">
        <w:rPr>
          <w:rFonts w:ascii="Manrope SemiBold" w:hAnsi="Manrope SemiBold" w:cstheme="minorHAnsi"/>
          <w:noProof/>
          <w:lang w:val="et-EE" w:eastAsia="x-none"/>
        </w:rPr>
        <mc:AlternateContent>
          <mc:Choice Requires="wps">
            <w:drawing>
              <wp:anchor distT="0" distB="0" distL="114300" distR="114300" simplePos="0" relativeHeight="251657216" behindDoc="0" locked="0" layoutInCell="1" allowOverlap="1" wp14:anchorId="6DE5AE7D" wp14:editId="17936DD3">
                <wp:simplePos x="0" y="0"/>
                <wp:positionH relativeFrom="margin">
                  <wp:posOffset>145415</wp:posOffset>
                </wp:positionH>
                <wp:positionV relativeFrom="paragraph">
                  <wp:posOffset>1833245</wp:posOffset>
                </wp:positionV>
                <wp:extent cx="1323975" cy="553720"/>
                <wp:effectExtent l="0" t="0" r="0" b="0"/>
                <wp:wrapNone/>
                <wp:docPr id="6" name="Text Box 6"/>
                <wp:cNvGraphicFramePr/>
                <a:graphic xmlns:a="http://schemas.openxmlformats.org/drawingml/2006/main">
                  <a:graphicData uri="http://schemas.microsoft.com/office/word/2010/wordprocessingShape">
                    <wps:wsp>
                      <wps:cNvSpPr txBox="1"/>
                      <wps:spPr>
                        <a:xfrm>
                          <a:off x="0" y="0"/>
                          <a:ext cx="1323975" cy="553720"/>
                        </a:xfrm>
                        <a:prstGeom prst="rect">
                          <a:avLst/>
                        </a:prstGeom>
                        <a:noFill/>
                        <a:ln w="6350">
                          <a:noFill/>
                        </a:ln>
                      </wps:spPr>
                      <wps:txbx>
                        <w:txbxContent>
                          <w:p w14:paraId="3AD4FB02" w14:textId="6CC332F2" w:rsidR="00F23ACA" w:rsidRPr="00A836D2" w:rsidRDefault="00A836D2" w:rsidP="00C63B2F">
                            <w:pPr>
                              <w:spacing w:line="240" w:lineRule="auto"/>
                              <w:rPr>
                                <w:rFonts w:ascii="Manrope Medium" w:hAnsi="Manrope Medium" w:cs="Arial"/>
                                <w:sz w:val="44"/>
                                <w:szCs w:val="44"/>
                                <w:lang w:val="en-US"/>
                              </w:rPr>
                            </w:pPr>
                            <w:r>
                              <w:rPr>
                                <w:rFonts w:ascii="Manrope Medium" w:hAnsi="Manrope Medium" w:cs="Arial"/>
                                <w:sz w:val="44"/>
                                <w:szCs w:val="44"/>
                                <w:lang w:val="en-US"/>
                              </w:rPr>
                              <w:t>CGI Eesti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5AE7D" id="Text Box 6" o:spid="_x0000_s1028" type="#_x0000_t202" style="position:absolute;margin-left:11.45pt;margin-top:144.35pt;width:104.25pt;height:43.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" filled="f" stroked="f" strokeweight=".5pt">
                <v:textbox>
                  <w:txbxContent>
                    <w:p w14:paraId="3AD4FB02" w14:textId="6CC332F2" w:rsidR="00F23ACA" w:rsidRPr="00A836D2" w:rsidRDefault="00A836D2" w:rsidP="00C63B2F">
                      <w:pPr>
                        <w:spacing w:line="240" w:lineRule="auto"/>
                        <w:rPr>
                          <w:rFonts w:ascii="Manrope Medium" w:hAnsi="Manrope Medium" w:cs="Arial"/>
                          <w:sz w:val="44"/>
                          <w:szCs w:val="44"/>
                          <w:lang w:val="en-US"/>
                        </w:rPr>
                      </w:pPr>
                      <w:r>
                        <w:rPr>
                          <w:rFonts w:ascii="Manrope Medium" w:hAnsi="Manrope Medium" w:cs="Arial"/>
                          <w:sz w:val="44"/>
                          <w:szCs w:val="44"/>
                          <w:lang w:val="en-US"/>
                        </w:rPr>
                        <w:t>CGI Eesti</w:t>
                      </w:r>
                    </w:p>
                  </w:txbxContent>
                </v:textbox>
                <w10:wrap anchorx="margin"/>
              </v:shape>
            </w:pict>
          </mc:Fallback>
        </mc:AlternateContent>
      </w:r>
      <w:r w:rsidRPr="00B90935">
        <w:rPr>
          <w:noProof/>
          <w:lang w:val="et-EE"/>
        </w:rPr>
        <w:drawing>
          <wp:anchor distT="0" distB="0" distL="114300" distR="114300" simplePos="0" relativeHeight="251660288" behindDoc="0" locked="0" layoutInCell="1" allowOverlap="1" wp14:anchorId="6FFA7BDB" wp14:editId="66C3BB81">
            <wp:simplePos x="0" y="0"/>
            <wp:positionH relativeFrom="column">
              <wp:posOffset>4536440</wp:posOffset>
            </wp:positionH>
            <wp:positionV relativeFrom="paragraph">
              <wp:posOffset>1764665</wp:posOffset>
            </wp:positionV>
            <wp:extent cx="1298561" cy="603556"/>
            <wp:effectExtent l="0" t="0" r="0" b="6350"/>
            <wp:wrapNone/>
            <wp:docPr id="1564523689" name="drawing" descr="CG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23689" name="drawing" descr="CGI logo"/>
                    <pic:cNvPicPr/>
                  </pic:nvPicPr>
                  <pic:blipFill>
                    <a:blip r:embed="rId16">
                      <a:extLst>
                        <a:ext uri="{28A0092B-C50C-407E-A947-70E740481C1C}">
                          <a14:useLocalDpi xmlns:a14="http://schemas.microsoft.com/office/drawing/2010/main" val="0"/>
                        </a:ext>
                      </a:extLst>
                    </a:blip>
                    <a:stretch>
                      <a:fillRect/>
                    </a:stretch>
                  </pic:blipFill>
                  <pic:spPr>
                    <a:xfrm>
                      <a:off x="0" y="0"/>
                      <a:ext cx="1298561" cy="603556"/>
                    </a:xfrm>
                    <a:prstGeom prst="rect">
                      <a:avLst/>
                    </a:prstGeom>
                  </pic:spPr>
                </pic:pic>
              </a:graphicData>
            </a:graphic>
            <wp14:sizeRelH relativeFrom="page">
              <wp14:pctWidth>0</wp14:pctWidth>
            </wp14:sizeRelH>
            <wp14:sizeRelV relativeFrom="page">
              <wp14:pctHeight>0</wp14:pctHeight>
            </wp14:sizeRelV>
          </wp:anchor>
        </w:drawing>
      </w:r>
      <w:r w:rsidR="001E0091" w:rsidRPr="00B90935">
        <w:rPr>
          <w:rFonts w:ascii="Manrope SemiBold" w:hAnsi="Manrope SemiBold" w:cstheme="minorHAnsi"/>
          <w:noProof/>
          <w:lang w:val="et-EE" w:eastAsia="x-none"/>
        </w:rPr>
        <mc:AlternateContent>
          <mc:Choice Requires="wps">
            <w:drawing>
              <wp:anchor distT="0" distB="0" distL="114300" distR="114300" simplePos="0" relativeHeight="251658240" behindDoc="0" locked="0" layoutInCell="1" allowOverlap="1" wp14:anchorId="56DD1581" wp14:editId="24067707">
                <wp:simplePos x="0" y="0"/>
                <wp:positionH relativeFrom="column">
                  <wp:posOffset>2258695</wp:posOffset>
                </wp:positionH>
                <wp:positionV relativeFrom="paragraph">
                  <wp:posOffset>2608580</wp:posOffset>
                </wp:positionV>
                <wp:extent cx="2044800" cy="637200"/>
                <wp:effectExtent l="0" t="0" r="0" b="0"/>
                <wp:wrapNone/>
                <wp:docPr id="873454953" name="Flowchart: Terminator 9"/>
                <wp:cNvGraphicFramePr/>
                <a:graphic xmlns:a="http://schemas.openxmlformats.org/drawingml/2006/main">
                  <a:graphicData uri="http://schemas.microsoft.com/office/word/2010/wordprocessingShape">
                    <wps:wsp>
                      <wps:cNvSpPr/>
                      <wps:spPr>
                        <a:xfrm>
                          <a:off x="0" y="0"/>
                          <a:ext cx="2044800" cy="637200"/>
                        </a:xfrm>
                        <a:prstGeom prst="flowChartTerminator">
                          <a:avLst/>
                        </a:prstGeom>
                        <a:gradFill>
                          <a:gsLst>
                            <a:gs pos="0">
                              <a:srgbClr val="362DA9"/>
                            </a:gs>
                            <a:gs pos="35000">
                              <a:srgbClr val="1D176F"/>
                            </a:gs>
                            <a:gs pos="100000">
                              <a:srgbClr val="342EA2"/>
                            </a:gs>
                          </a:gsLst>
                          <a:lin ang="1080000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EA4F4A" w14:textId="47623C79" w:rsidR="007D6507" w:rsidRPr="00B41EE8" w:rsidRDefault="007D6507" w:rsidP="007D6507">
                            <w:pPr>
                              <w:jc w:val="center"/>
                              <w:rPr>
                                <w:rFonts w:ascii="Manrope Medium" w:hAnsi="Manrope Medium"/>
                                <w:color w:val="FFFFFF" w:themeColor="background1"/>
                                <w:sz w:val="44"/>
                                <w:szCs w:val="44"/>
                                <w:lang w:val="et-EE"/>
                              </w:rPr>
                            </w:pPr>
                            <w:r w:rsidRPr="00B41EE8">
                              <w:rPr>
                                <w:rFonts w:ascii="Manrope Medium" w:hAnsi="Manrope Medium"/>
                                <w:color w:val="FFFFFF" w:themeColor="background1"/>
                                <w:sz w:val="44"/>
                                <w:szCs w:val="44"/>
                                <w:lang w:val="et-EE"/>
                              </w:rPr>
                              <w:t>Tallinn 202</w:t>
                            </w:r>
                            <w:r w:rsidR="007907D4">
                              <w:rPr>
                                <w:rFonts w:ascii="Manrope Medium" w:hAnsi="Manrope Medium"/>
                                <w:color w:val="FFFFFF" w:themeColor="background1"/>
                                <w:sz w:val="44"/>
                                <w:szCs w:val="44"/>
                                <w:lang w:val="et-EE"/>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DD1581" id="_x0000_t116" coordsize="21600,21600" o:spt="116" path="m3475,qx,10800,3475,21600l18125,21600qx21600,10800,18125,xe">
                <v:stroke joinstyle="miter"/>
                <v:path gradientshapeok="t" o:connecttype="rect" textboxrect="1018,3163,20582,18437"/>
              </v:shapetype>
              <v:shape id="Flowchart: Terminator 9" o:spid="_x0000_s1029" type="#_x0000_t116" style="position:absolute;margin-left:177.85pt;margin-top:205.4pt;width:161pt;height:50.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" fillcolor="#362da9" stroked="f" strokeweight="1pt">
                <v:fill color2="#342ea2" angle="270" colors="0 #362da9;22938f #1d176f;1 #342ea2" focus="100%" type="gradient">
                  <o:fill v:ext="view" type="gradientUnscaled"/>
                </v:fill>
                <v:textbox>
                  <w:txbxContent>
                    <w:p w14:paraId="15EA4F4A" w14:textId="47623C79" w:rsidR="007D6507" w:rsidRPr="00B41EE8" w:rsidRDefault="007D6507" w:rsidP="007D6507">
                      <w:pPr>
                        <w:jc w:val="center"/>
                        <w:rPr>
                          <w:rFonts w:ascii="Manrope Medium" w:hAnsi="Manrope Medium"/>
                          <w:color w:val="FFFFFF" w:themeColor="background1"/>
                          <w:sz w:val="44"/>
                          <w:szCs w:val="44"/>
                          <w:lang w:val="et-EE"/>
                        </w:rPr>
                      </w:pPr>
                      <w:r w:rsidRPr="00B41EE8">
                        <w:rPr>
                          <w:rFonts w:ascii="Manrope Medium" w:hAnsi="Manrope Medium"/>
                          <w:color w:val="FFFFFF" w:themeColor="background1"/>
                          <w:sz w:val="44"/>
                          <w:szCs w:val="44"/>
                          <w:lang w:val="et-EE"/>
                        </w:rPr>
                        <w:t>Tallinn 202</w:t>
                      </w:r>
                      <w:r w:rsidR="007907D4">
                        <w:rPr>
                          <w:rFonts w:ascii="Manrope Medium" w:hAnsi="Manrope Medium"/>
                          <w:color w:val="FFFFFF" w:themeColor="background1"/>
                          <w:sz w:val="44"/>
                          <w:szCs w:val="44"/>
                          <w:lang w:val="et-EE"/>
                        </w:rPr>
                        <w:t>6</w:t>
                      </w:r>
                    </w:p>
                  </w:txbxContent>
                </v:textbox>
              </v:shape>
            </w:pict>
          </mc:Fallback>
        </mc:AlternateContent>
      </w:r>
    </w:p>
    <w:p w14:paraId="2769AA3E" w14:textId="77777777" w:rsidR="001E0091" w:rsidRPr="00B90935" w:rsidRDefault="6E7A285D" w:rsidP="00373B9C">
      <w:pPr>
        <w:pStyle w:val="Heading1"/>
        <w:numPr>
          <w:ilvl w:val="0"/>
          <w:numId w:val="0"/>
        </w:numPr>
        <w:ind w:left="432"/>
      </w:pPr>
      <w:bookmarkStart w:id="0" w:name="_Toc229062294"/>
      <w:r>
        <w:lastRenderedPageBreak/>
        <w:t>S</w:t>
      </w:r>
      <w:r w:rsidRPr="5A029FC0">
        <w:rPr>
          <w:rStyle w:val="Strong"/>
          <w:b/>
        </w:rPr>
        <w:t>i</w:t>
      </w:r>
      <w:r>
        <w:t>sukord</w:t>
      </w:r>
      <w:bookmarkEnd w:id="0"/>
    </w:p>
    <w:p w14:paraId="0E2C85E7" w14:textId="20B5F16B" w:rsidR="003C0042" w:rsidRPr="003C0042" w:rsidRDefault="00FE4619">
      <w:pPr>
        <w:pStyle w:val="TOC1"/>
        <w:tabs>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r w:rsidRPr="003C0042">
        <w:rPr>
          <w:sz w:val="24"/>
          <w:lang w:val="et-EE"/>
        </w:rPr>
        <w:fldChar w:fldCharType="begin"/>
      </w:r>
      <w:r w:rsidR="00B33F9A" w:rsidRPr="003C0042">
        <w:rPr>
          <w:sz w:val="24"/>
          <w:lang w:val="et-EE"/>
        </w:rPr>
        <w:instrText>TOC \o "1-3" \z \u \h</w:instrText>
      </w:r>
      <w:r w:rsidRPr="003C0042">
        <w:rPr>
          <w:sz w:val="24"/>
          <w:lang w:val="et-EE"/>
        </w:rPr>
        <w:fldChar w:fldCharType="separate"/>
      </w:r>
      <w:hyperlink w:anchor="_Toc229062294" w:history="1">
        <w:r w:rsidR="003C0042" w:rsidRPr="00373B9C">
          <w:rPr>
            <w:rStyle w:val="Hyperlink"/>
            <w:noProof/>
            <w:sz w:val="24"/>
          </w:rPr>
          <w:t>Sisukord</w:t>
        </w:r>
        <w:r w:rsidR="003C0042" w:rsidRPr="00373B9C">
          <w:rPr>
            <w:noProof/>
            <w:webHidden/>
            <w:sz w:val="24"/>
          </w:rPr>
          <w:tab/>
        </w:r>
        <w:r w:rsidR="003C0042" w:rsidRPr="00373B9C">
          <w:rPr>
            <w:noProof/>
            <w:webHidden/>
            <w:sz w:val="24"/>
          </w:rPr>
          <w:fldChar w:fldCharType="begin"/>
        </w:r>
        <w:r w:rsidR="003C0042" w:rsidRPr="00373B9C">
          <w:rPr>
            <w:noProof/>
            <w:webHidden/>
            <w:sz w:val="24"/>
          </w:rPr>
          <w:instrText xml:space="preserve"> PAGEREF _Toc229062294 \h </w:instrText>
        </w:r>
        <w:r w:rsidR="003C0042" w:rsidRPr="00373B9C">
          <w:rPr>
            <w:noProof/>
            <w:webHidden/>
            <w:sz w:val="24"/>
          </w:rPr>
        </w:r>
        <w:r w:rsidR="003C0042" w:rsidRPr="00373B9C">
          <w:rPr>
            <w:noProof/>
            <w:webHidden/>
            <w:sz w:val="24"/>
          </w:rPr>
          <w:fldChar w:fldCharType="separate"/>
        </w:r>
        <w:r w:rsidR="0092327B">
          <w:rPr>
            <w:noProof/>
            <w:webHidden/>
            <w:sz w:val="24"/>
          </w:rPr>
          <w:t>2</w:t>
        </w:r>
        <w:r w:rsidR="003C0042" w:rsidRPr="00373B9C">
          <w:rPr>
            <w:noProof/>
            <w:webHidden/>
            <w:sz w:val="24"/>
          </w:rPr>
          <w:fldChar w:fldCharType="end"/>
        </w:r>
      </w:hyperlink>
    </w:p>
    <w:p w14:paraId="5D199787" w14:textId="3D6BC17E" w:rsidR="003C0042" w:rsidRPr="003C0042" w:rsidRDefault="003C0042">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29062295" w:history="1">
        <w:r w:rsidRPr="00373B9C">
          <w:rPr>
            <w:rStyle w:val="Hyperlink"/>
            <w:noProof/>
            <w:sz w:val="24"/>
          </w:rPr>
          <w:t>1</w:t>
        </w:r>
        <w:r w:rsidRPr="003C0042">
          <w:rPr>
            <w:rFonts w:asciiTheme="minorHAnsi" w:eastAsiaTheme="minorEastAsia" w:hAnsiTheme="minorHAnsi" w:cstheme="minorBidi"/>
            <w:b w:val="0"/>
            <w:bCs w:val="0"/>
            <w:noProof/>
            <w:color w:val="auto"/>
            <w:kern w:val="2"/>
            <w:sz w:val="24"/>
            <w:lang w:val="et-EE" w:eastAsia="et-EE"/>
            <w14:ligatures w14:val="standardContextual"/>
          </w:rPr>
          <w:tab/>
        </w:r>
        <w:r w:rsidRPr="00373B9C">
          <w:rPr>
            <w:rStyle w:val="Hyperlink"/>
            <w:noProof/>
            <w:sz w:val="24"/>
          </w:rPr>
          <w:t>Lühikokkuvõte</w:t>
        </w:r>
        <w:r w:rsidRPr="00373B9C">
          <w:rPr>
            <w:noProof/>
            <w:webHidden/>
            <w:sz w:val="24"/>
          </w:rPr>
          <w:tab/>
        </w:r>
        <w:r w:rsidRPr="00373B9C">
          <w:rPr>
            <w:noProof/>
            <w:webHidden/>
            <w:sz w:val="24"/>
          </w:rPr>
          <w:fldChar w:fldCharType="begin"/>
        </w:r>
        <w:r w:rsidRPr="00373B9C">
          <w:rPr>
            <w:noProof/>
            <w:webHidden/>
            <w:sz w:val="24"/>
          </w:rPr>
          <w:instrText xml:space="preserve"> PAGEREF _Toc229062295 \h </w:instrText>
        </w:r>
        <w:r w:rsidRPr="00373B9C">
          <w:rPr>
            <w:noProof/>
            <w:webHidden/>
            <w:sz w:val="24"/>
          </w:rPr>
        </w:r>
        <w:r w:rsidRPr="00373B9C">
          <w:rPr>
            <w:noProof/>
            <w:webHidden/>
            <w:sz w:val="24"/>
          </w:rPr>
          <w:fldChar w:fldCharType="separate"/>
        </w:r>
        <w:r w:rsidR="0092327B">
          <w:rPr>
            <w:noProof/>
            <w:webHidden/>
            <w:sz w:val="24"/>
          </w:rPr>
          <w:t>4</w:t>
        </w:r>
        <w:r w:rsidRPr="00373B9C">
          <w:rPr>
            <w:noProof/>
            <w:webHidden/>
            <w:sz w:val="24"/>
          </w:rPr>
          <w:fldChar w:fldCharType="end"/>
        </w:r>
      </w:hyperlink>
    </w:p>
    <w:p w14:paraId="39D7011E" w14:textId="172384C1" w:rsidR="003C0042" w:rsidRPr="003C0042" w:rsidRDefault="003C0042">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29062296" w:history="1">
        <w:r w:rsidRPr="00373B9C">
          <w:rPr>
            <w:rStyle w:val="Hyperlink"/>
            <w:noProof/>
            <w:sz w:val="24"/>
          </w:rPr>
          <w:t>2</w:t>
        </w:r>
        <w:r w:rsidRPr="003C0042">
          <w:rPr>
            <w:rFonts w:asciiTheme="minorHAnsi" w:eastAsiaTheme="minorEastAsia" w:hAnsiTheme="minorHAnsi" w:cstheme="minorBidi"/>
            <w:b w:val="0"/>
            <w:bCs w:val="0"/>
            <w:noProof/>
            <w:color w:val="auto"/>
            <w:kern w:val="2"/>
            <w:sz w:val="24"/>
            <w:lang w:val="et-EE" w:eastAsia="et-EE"/>
            <w14:ligatures w14:val="standardContextual"/>
          </w:rPr>
          <w:tab/>
        </w:r>
        <w:r w:rsidRPr="00373B9C">
          <w:rPr>
            <w:rStyle w:val="Hyperlink"/>
            <w:noProof/>
            <w:sz w:val="24"/>
          </w:rPr>
          <w:t>Ülesandepüstitus ja metoodika</w:t>
        </w:r>
        <w:r w:rsidRPr="00373B9C">
          <w:rPr>
            <w:noProof/>
            <w:webHidden/>
            <w:sz w:val="24"/>
          </w:rPr>
          <w:tab/>
        </w:r>
        <w:r w:rsidRPr="00373B9C">
          <w:rPr>
            <w:noProof/>
            <w:webHidden/>
            <w:sz w:val="24"/>
          </w:rPr>
          <w:fldChar w:fldCharType="begin"/>
        </w:r>
        <w:r w:rsidRPr="00373B9C">
          <w:rPr>
            <w:noProof/>
            <w:webHidden/>
            <w:sz w:val="24"/>
          </w:rPr>
          <w:instrText xml:space="preserve"> PAGEREF _Toc229062296 \h </w:instrText>
        </w:r>
        <w:r w:rsidRPr="00373B9C">
          <w:rPr>
            <w:noProof/>
            <w:webHidden/>
            <w:sz w:val="24"/>
          </w:rPr>
        </w:r>
        <w:r w:rsidRPr="00373B9C">
          <w:rPr>
            <w:noProof/>
            <w:webHidden/>
            <w:sz w:val="24"/>
          </w:rPr>
          <w:fldChar w:fldCharType="separate"/>
        </w:r>
        <w:r w:rsidR="0092327B">
          <w:rPr>
            <w:noProof/>
            <w:webHidden/>
            <w:sz w:val="24"/>
          </w:rPr>
          <w:t>4</w:t>
        </w:r>
        <w:r w:rsidRPr="00373B9C">
          <w:rPr>
            <w:noProof/>
            <w:webHidden/>
            <w:sz w:val="24"/>
          </w:rPr>
          <w:fldChar w:fldCharType="end"/>
        </w:r>
      </w:hyperlink>
    </w:p>
    <w:p w14:paraId="0852A508" w14:textId="21AA0CA6" w:rsidR="003C0042" w:rsidRPr="003C0042" w:rsidRDefault="003C004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297" w:history="1">
        <w:r w:rsidRPr="00373B9C">
          <w:rPr>
            <w:rStyle w:val="Hyperlink"/>
            <w:noProof/>
            <w:sz w:val="24"/>
            <w:szCs w:val="24"/>
            <w:lang w:val="et-EE"/>
          </w:rPr>
          <w:t>2.1</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lang w:val="et-EE"/>
          </w:rPr>
          <w:t>Häirenupu ja anduri hädaabiteade</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_Toc229062297 \h </w:instrText>
        </w:r>
        <w:r w:rsidRPr="00373B9C">
          <w:rPr>
            <w:noProof/>
            <w:webHidden/>
            <w:sz w:val="24"/>
            <w:szCs w:val="24"/>
          </w:rPr>
        </w:r>
        <w:r w:rsidRPr="00373B9C">
          <w:rPr>
            <w:noProof/>
            <w:webHidden/>
            <w:sz w:val="24"/>
            <w:szCs w:val="24"/>
          </w:rPr>
          <w:fldChar w:fldCharType="separate"/>
        </w:r>
        <w:r w:rsidR="0092327B">
          <w:rPr>
            <w:noProof/>
            <w:webHidden/>
            <w:sz w:val="24"/>
            <w:szCs w:val="24"/>
          </w:rPr>
          <w:t>5</w:t>
        </w:r>
        <w:r w:rsidRPr="00373B9C">
          <w:rPr>
            <w:noProof/>
            <w:webHidden/>
            <w:sz w:val="24"/>
            <w:szCs w:val="24"/>
          </w:rPr>
          <w:fldChar w:fldCharType="end"/>
        </w:r>
      </w:hyperlink>
    </w:p>
    <w:p w14:paraId="6591E22B" w14:textId="1640D662" w:rsidR="003C0042" w:rsidRPr="003C0042" w:rsidRDefault="003C004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298" w:history="1">
        <w:r w:rsidRPr="00373B9C">
          <w:rPr>
            <w:rStyle w:val="Hyperlink"/>
            <w:noProof/>
            <w:sz w:val="24"/>
            <w:szCs w:val="24"/>
            <w:lang w:val="et-EE"/>
          </w:rPr>
          <w:t>2.2</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lang w:val="et-EE"/>
          </w:rPr>
          <w:t>Metoodika ja kaasatud osapooled</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_Toc229062298 \h </w:instrText>
        </w:r>
        <w:r w:rsidRPr="00373B9C">
          <w:rPr>
            <w:noProof/>
            <w:webHidden/>
            <w:sz w:val="24"/>
            <w:szCs w:val="24"/>
          </w:rPr>
        </w:r>
        <w:r w:rsidRPr="00373B9C">
          <w:rPr>
            <w:noProof/>
            <w:webHidden/>
            <w:sz w:val="24"/>
            <w:szCs w:val="24"/>
          </w:rPr>
          <w:fldChar w:fldCharType="separate"/>
        </w:r>
        <w:r w:rsidR="0092327B">
          <w:rPr>
            <w:noProof/>
            <w:webHidden/>
            <w:sz w:val="24"/>
            <w:szCs w:val="24"/>
          </w:rPr>
          <w:t>5</w:t>
        </w:r>
        <w:r w:rsidRPr="00373B9C">
          <w:rPr>
            <w:noProof/>
            <w:webHidden/>
            <w:sz w:val="24"/>
            <w:szCs w:val="24"/>
          </w:rPr>
          <w:fldChar w:fldCharType="end"/>
        </w:r>
      </w:hyperlink>
    </w:p>
    <w:p w14:paraId="289E89A7" w14:textId="49D89FC6" w:rsidR="003C0042" w:rsidRPr="003C0042" w:rsidRDefault="003C0042">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29062299" w:history="1">
        <w:r w:rsidRPr="00373B9C">
          <w:rPr>
            <w:rStyle w:val="Hyperlink"/>
            <w:noProof/>
            <w:sz w:val="24"/>
          </w:rPr>
          <w:t>3</w:t>
        </w:r>
        <w:r w:rsidRPr="003C0042">
          <w:rPr>
            <w:rFonts w:asciiTheme="minorHAnsi" w:eastAsiaTheme="minorEastAsia" w:hAnsiTheme="minorHAnsi" w:cstheme="minorBidi"/>
            <w:b w:val="0"/>
            <w:bCs w:val="0"/>
            <w:noProof/>
            <w:color w:val="auto"/>
            <w:kern w:val="2"/>
            <w:sz w:val="24"/>
            <w:lang w:val="et-EE" w:eastAsia="et-EE"/>
            <w14:ligatures w14:val="standardContextual"/>
          </w:rPr>
          <w:tab/>
        </w:r>
        <w:r w:rsidRPr="00373B9C">
          <w:rPr>
            <w:rStyle w:val="Hyperlink"/>
            <w:noProof/>
            <w:sz w:val="24"/>
          </w:rPr>
          <w:t>Hetkeolukorra ülevaade</w:t>
        </w:r>
        <w:r w:rsidRPr="00373B9C">
          <w:rPr>
            <w:noProof/>
            <w:webHidden/>
            <w:sz w:val="24"/>
          </w:rPr>
          <w:tab/>
        </w:r>
        <w:r w:rsidRPr="00373B9C">
          <w:rPr>
            <w:noProof/>
            <w:webHidden/>
            <w:sz w:val="24"/>
          </w:rPr>
          <w:fldChar w:fldCharType="begin"/>
        </w:r>
        <w:r w:rsidRPr="00373B9C">
          <w:rPr>
            <w:noProof/>
            <w:webHidden/>
            <w:sz w:val="24"/>
          </w:rPr>
          <w:instrText xml:space="preserve"> PAGEREF _Toc229062299 \h </w:instrText>
        </w:r>
        <w:r w:rsidRPr="00373B9C">
          <w:rPr>
            <w:noProof/>
            <w:webHidden/>
            <w:sz w:val="24"/>
          </w:rPr>
        </w:r>
        <w:r w:rsidRPr="00373B9C">
          <w:rPr>
            <w:noProof/>
            <w:webHidden/>
            <w:sz w:val="24"/>
          </w:rPr>
          <w:fldChar w:fldCharType="separate"/>
        </w:r>
        <w:r w:rsidR="0092327B">
          <w:rPr>
            <w:noProof/>
            <w:webHidden/>
            <w:sz w:val="24"/>
          </w:rPr>
          <w:t>5</w:t>
        </w:r>
        <w:r w:rsidRPr="00373B9C">
          <w:rPr>
            <w:noProof/>
            <w:webHidden/>
            <w:sz w:val="24"/>
          </w:rPr>
          <w:fldChar w:fldCharType="end"/>
        </w:r>
      </w:hyperlink>
    </w:p>
    <w:p w14:paraId="65139313" w14:textId="1BBB0283" w:rsidR="003C0042" w:rsidRPr="003C0042" w:rsidRDefault="003C004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00" w:history="1">
        <w:r w:rsidRPr="00373B9C">
          <w:rPr>
            <w:rStyle w:val="Hyperlink"/>
            <w:noProof/>
            <w:sz w:val="24"/>
            <w:szCs w:val="24"/>
            <w:lang w:val="et-EE"/>
          </w:rPr>
          <w:t>3.1</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lang w:val="et-EE"/>
          </w:rPr>
          <w:t>Häirenupu- ja -anduriteenuse mudelid</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_Toc229062300 \h </w:instrText>
        </w:r>
        <w:r w:rsidRPr="00373B9C">
          <w:rPr>
            <w:noProof/>
            <w:webHidden/>
            <w:sz w:val="24"/>
            <w:szCs w:val="24"/>
          </w:rPr>
        </w:r>
        <w:r w:rsidRPr="00373B9C">
          <w:rPr>
            <w:noProof/>
            <w:webHidden/>
            <w:sz w:val="24"/>
            <w:szCs w:val="24"/>
          </w:rPr>
          <w:fldChar w:fldCharType="separate"/>
        </w:r>
        <w:r w:rsidR="0092327B">
          <w:rPr>
            <w:noProof/>
            <w:webHidden/>
            <w:sz w:val="24"/>
            <w:szCs w:val="24"/>
          </w:rPr>
          <w:t>6</w:t>
        </w:r>
        <w:r w:rsidRPr="00373B9C">
          <w:rPr>
            <w:noProof/>
            <w:webHidden/>
            <w:sz w:val="24"/>
            <w:szCs w:val="24"/>
          </w:rPr>
          <w:fldChar w:fldCharType="end"/>
        </w:r>
      </w:hyperlink>
    </w:p>
    <w:p w14:paraId="3AFE1DB7" w14:textId="37F8CF7C" w:rsidR="003C0042" w:rsidRPr="003C0042" w:rsidRDefault="003C004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01" w:history="1">
        <w:r w:rsidRPr="00373B9C">
          <w:rPr>
            <w:rStyle w:val="Hyperlink"/>
            <w:noProof/>
            <w:sz w:val="24"/>
            <w:szCs w:val="24"/>
            <w:lang w:val="et-EE"/>
          </w:rPr>
          <w:t>3.2</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lang w:val="et-EE"/>
          </w:rPr>
          <w:t>Teenuste sihtgrupid</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_Toc229062301 \h </w:instrText>
        </w:r>
        <w:r w:rsidRPr="00373B9C">
          <w:rPr>
            <w:noProof/>
            <w:webHidden/>
            <w:sz w:val="24"/>
            <w:szCs w:val="24"/>
          </w:rPr>
        </w:r>
        <w:r w:rsidRPr="00373B9C">
          <w:rPr>
            <w:noProof/>
            <w:webHidden/>
            <w:sz w:val="24"/>
            <w:szCs w:val="24"/>
          </w:rPr>
          <w:fldChar w:fldCharType="separate"/>
        </w:r>
        <w:r w:rsidR="0092327B">
          <w:rPr>
            <w:noProof/>
            <w:webHidden/>
            <w:sz w:val="24"/>
            <w:szCs w:val="24"/>
          </w:rPr>
          <w:t>6</w:t>
        </w:r>
        <w:r w:rsidRPr="00373B9C">
          <w:rPr>
            <w:noProof/>
            <w:webHidden/>
            <w:sz w:val="24"/>
            <w:szCs w:val="24"/>
          </w:rPr>
          <w:fldChar w:fldCharType="end"/>
        </w:r>
      </w:hyperlink>
    </w:p>
    <w:p w14:paraId="41C6B8D7" w14:textId="78AEE24D" w:rsidR="003C0042" w:rsidRPr="003C0042" w:rsidRDefault="003C004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02" w:history="1">
        <w:r w:rsidRPr="00373B9C">
          <w:rPr>
            <w:rStyle w:val="Hyperlink"/>
            <w:noProof/>
            <w:sz w:val="24"/>
            <w:szCs w:val="24"/>
            <w:lang w:val="et-EE"/>
          </w:rPr>
          <w:t>3.3</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lang w:val="et-EE"/>
          </w:rPr>
          <w:t>Teenusmudeli kitsaskohad</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_Toc229062302 \h </w:instrText>
        </w:r>
        <w:r w:rsidRPr="00373B9C">
          <w:rPr>
            <w:noProof/>
            <w:webHidden/>
            <w:sz w:val="24"/>
            <w:szCs w:val="24"/>
          </w:rPr>
        </w:r>
        <w:r w:rsidRPr="00373B9C">
          <w:rPr>
            <w:noProof/>
            <w:webHidden/>
            <w:sz w:val="24"/>
            <w:szCs w:val="24"/>
          </w:rPr>
          <w:fldChar w:fldCharType="separate"/>
        </w:r>
        <w:r w:rsidR="0092327B">
          <w:rPr>
            <w:noProof/>
            <w:webHidden/>
            <w:sz w:val="24"/>
            <w:szCs w:val="24"/>
          </w:rPr>
          <w:t>6</w:t>
        </w:r>
        <w:r w:rsidRPr="00373B9C">
          <w:rPr>
            <w:noProof/>
            <w:webHidden/>
            <w:sz w:val="24"/>
            <w:szCs w:val="24"/>
          </w:rPr>
          <w:fldChar w:fldCharType="end"/>
        </w:r>
      </w:hyperlink>
    </w:p>
    <w:p w14:paraId="7FADF541" w14:textId="3A3C7BEB" w:rsidR="003C0042" w:rsidRPr="003C0042" w:rsidRDefault="003C0042">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03" w:history="1">
        <w:r w:rsidRPr="00373B9C">
          <w:rPr>
            <w:rStyle w:val="Hyperlink"/>
            <w:noProof/>
            <w:sz w:val="24"/>
            <w:szCs w:val="24"/>
          </w:rPr>
          <w:t>3.3.1</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Ebaselge rollijaotus sotsiaalsetele abivajadustele reageerimisel</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_Toc229062303 \h </w:instrText>
        </w:r>
        <w:r w:rsidRPr="00373B9C">
          <w:rPr>
            <w:noProof/>
            <w:webHidden/>
            <w:sz w:val="24"/>
            <w:szCs w:val="24"/>
          </w:rPr>
        </w:r>
        <w:r w:rsidRPr="00373B9C">
          <w:rPr>
            <w:noProof/>
            <w:webHidden/>
            <w:sz w:val="24"/>
            <w:szCs w:val="24"/>
          </w:rPr>
          <w:fldChar w:fldCharType="separate"/>
        </w:r>
        <w:r w:rsidR="0092327B">
          <w:rPr>
            <w:noProof/>
            <w:webHidden/>
            <w:sz w:val="24"/>
            <w:szCs w:val="24"/>
          </w:rPr>
          <w:t>6</w:t>
        </w:r>
        <w:r w:rsidRPr="00373B9C">
          <w:rPr>
            <w:noProof/>
            <w:webHidden/>
            <w:sz w:val="24"/>
            <w:szCs w:val="24"/>
          </w:rPr>
          <w:fldChar w:fldCharType="end"/>
        </w:r>
      </w:hyperlink>
    </w:p>
    <w:p w14:paraId="4FA6C70F" w14:textId="648F6490" w:rsidR="003C0042" w:rsidRPr="003C0042" w:rsidRDefault="003C0042">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04" w:history="1">
        <w:r w:rsidRPr="00373B9C">
          <w:rPr>
            <w:rStyle w:val="Hyperlink"/>
            <w:noProof/>
            <w:sz w:val="24"/>
            <w:szCs w:val="24"/>
          </w:rPr>
          <w:t>3.3.2</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Koostöö ja teenuse standardite puudulikkus</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_Toc229062304 \h </w:instrText>
        </w:r>
        <w:r w:rsidRPr="00373B9C">
          <w:rPr>
            <w:noProof/>
            <w:webHidden/>
            <w:sz w:val="24"/>
            <w:szCs w:val="24"/>
          </w:rPr>
        </w:r>
        <w:r w:rsidRPr="00373B9C">
          <w:rPr>
            <w:noProof/>
            <w:webHidden/>
            <w:sz w:val="24"/>
            <w:szCs w:val="24"/>
          </w:rPr>
          <w:fldChar w:fldCharType="separate"/>
        </w:r>
        <w:r w:rsidR="0092327B">
          <w:rPr>
            <w:noProof/>
            <w:webHidden/>
            <w:sz w:val="24"/>
            <w:szCs w:val="24"/>
          </w:rPr>
          <w:t>7</w:t>
        </w:r>
        <w:r w:rsidRPr="00373B9C">
          <w:rPr>
            <w:noProof/>
            <w:webHidden/>
            <w:sz w:val="24"/>
            <w:szCs w:val="24"/>
          </w:rPr>
          <w:fldChar w:fldCharType="end"/>
        </w:r>
      </w:hyperlink>
    </w:p>
    <w:p w14:paraId="4C2F5B72" w14:textId="0568D3B6" w:rsidR="003C0042" w:rsidRPr="003C0042" w:rsidRDefault="003C004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05" w:history="1">
        <w:r w:rsidRPr="00373B9C">
          <w:rPr>
            <w:rStyle w:val="Hyperlink"/>
            <w:noProof/>
            <w:sz w:val="24"/>
            <w:szCs w:val="24"/>
          </w:rPr>
          <w:t>3.4</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Abivajaduse olukorrad</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_Toc229062305 \h </w:instrText>
        </w:r>
        <w:r w:rsidRPr="00373B9C">
          <w:rPr>
            <w:noProof/>
            <w:webHidden/>
            <w:sz w:val="24"/>
            <w:szCs w:val="24"/>
          </w:rPr>
        </w:r>
        <w:r w:rsidRPr="00373B9C">
          <w:rPr>
            <w:noProof/>
            <w:webHidden/>
            <w:sz w:val="24"/>
            <w:szCs w:val="24"/>
          </w:rPr>
          <w:fldChar w:fldCharType="separate"/>
        </w:r>
        <w:r w:rsidR="0092327B">
          <w:rPr>
            <w:noProof/>
            <w:webHidden/>
            <w:sz w:val="24"/>
            <w:szCs w:val="24"/>
          </w:rPr>
          <w:t>7</w:t>
        </w:r>
        <w:r w:rsidRPr="00373B9C">
          <w:rPr>
            <w:noProof/>
            <w:webHidden/>
            <w:sz w:val="24"/>
            <w:szCs w:val="24"/>
          </w:rPr>
          <w:fldChar w:fldCharType="end"/>
        </w:r>
      </w:hyperlink>
    </w:p>
    <w:p w14:paraId="4FD40BD1" w14:textId="721EBAAB" w:rsidR="003C0042" w:rsidRPr="003C0042" w:rsidRDefault="003C0042">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06" w:history="1">
        <w:r w:rsidRPr="00373B9C">
          <w:rPr>
            <w:rStyle w:val="Hyperlink"/>
            <w:noProof/>
            <w:sz w:val="24"/>
            <w:szCs w:val="24"/>
          </w:rPr>
          <w:t>3.4.1</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Seadmete võimekus ja testimise õppetunnid</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_Toc229062306 \h </w:instrText>
        </w:r>
        <w:r w:rsidRPr="00373B9C">
          <w:rPr>
            <w:noProof/>
            <w:webHidden/>
            <w:sz w:val="24"/>
            <w:szCs w:val="24"/>
          </w:rPr>
        </w:r>
        <w:r w:rsidRPr="00373B9C">
          <w:rPr>
            <w:noProof/>
            <w:webHidden/>
            <w:sz w:val="24"/>
            <w:szCs w:val="24"/>
          </w:rPr>
          <w:fldChar w:fldCharType="separate"/>
        </w:r>
        <w:r w:rsidR="0092327B">
          <w:rPr>
            <w:noProof/>
            <w:webHidden/>
            <w:sz w:val="24"/>
            <w:szCs w:val="24"/>
          </w:rPr>
          <w:t>7</w:t>
        </w:r>
        <w:r w:rsidRPr="00373B9C">
          <w:rPr>
            <w:noProof/>
            <w:webHidden/>
            <w:sz w:val="24"/>
            <w:szCs w:val="24"/>
          </w:rPr>
          <w:fldChar w:fldCharType="end"/>
        </w:r>
      </w:hyperlink>
    </w:p>
    <w:p w14:paraId="14D61DE1" w14:textId="1781EAC8" w:rsidR="003C0042" w:rsidRPr="003C0042" w:rsidRDefault="003C0042">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07" w:history="1">
        <w:r w:rsidRPr="00373B9C">
          <w:rPr>
            <w:rStyle w:val="Hyperlink"/>
            <w:noProof/>
            <w:sz w:val="24"/>
            <w:szCs w:val="24"/>
          </w:rPr>
          <w:t>3.4.2</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Kukkumine</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_Toc229062307 \h </w:instrText>
        </w:r>
        <w:r w:rsidRPr="00373B9C">
          <w:rPr>
            <w:noProof/>
            <w:webHidden/>
            <w:sz w:val="24"/>
            <w:szCs w:val="24"/>
          </w:rPr>
        </w:r>
        <w:r w:rsidRPr="00373B9C">
          <w:rPr>
            <w:noProof/>
            <w:webHidden/>
            <w:sz w:val="24"/>
            <w:szCs w:val="24"/>
          </w:rPr>
          <w:fldChar w:fldCharType="separate"/>
        </w:r>
        <w:r w:rsidR="0092327B">
          <w:rPr>
            <w:noProof/>
            <w:webHidden/>
            <w:sz w:val="24"/>
            <w:szCs w:val="24"/>
          </w:rPr>
          <w:t>8</w:t>
        </w:r>
        <w:r w:rsidRPr="00373B9C">
          <w:rPr>
            <w:noProof/>
            <w:webHidden/>
            <w:sz w:val="24"/>
            <w:szCs w:val="24"/>
          </w:rPr>
          <w:fldChar w:fldCharType="end"/>
        </w:r>
      </w:hyperlink>
    </w:p>
    <w:p w14:paraId="7545091E" w14:textId="087B562F" w:rsidR="003C0042" w:rsidRPr="003C0042" w:rsidRDefault="003C0042">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08" w:history="1">
        <w:r w:rsidRPr="00373B9C">
          <w:rPr>
            <w:rStyle w:val="Hyperlink"/>
            <w:noProof/>
            <w:sz w:val="24"/>
            <w:szCs w:val="24"/>
          </w:rPr>
          <w:t>3.4.3</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Veaolukorrad ja süsteemi tõrked</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_Toc229062308 \h </w:instrText>
        </w:r>
        <w:r w:rsidRPr="00373B9C">
          <w:rPr>
            <w:noProof/>
            <w:webHidden/>
            <w:sz w:val="24"/>
            <w:szCs w:val="24"/>
          </w:rPr>
        </w:r>
        <w:r w:rsidRPr="00373B9C">
          <w:rPr>
            <w:noProof/>
            <w:webHidden/>
            <w:sz w:val="24"/>
            <w:szCs w:val="24"/>
          </w:rPr>
          <w:fldChar w:fldCharType="separate"/>
        </w:r>
        <w:r w:rsidR="0092327B">
          <w:rPr>
            <w:noProof/>
            <w:webHidden/>
            <w:sz w:val="24"/>
            <w:szCs w:val="24"/>
          </w:rPr>
          <w:t>8</w:t>
        </w:r>
        <w:r w:rsidRPr="00373B9C">
          <w:rPr>
            <w:noProof/>
            <w:webHidden/>
            <w:sz w:val="24"/>
            <w:szCs w:val="24"/>
          </w:rPr>
          <w:fldChar w:fldCharType="end"/>
        </w:r>
      </w:hyperlink>
    </w:p>
    <w:p w14:paraId="747BAF91" w14:textId="7C7EEE68" w:rsidR="003C0042" w:rsidRPr="003C0042" w:rsidRDefault="003C0042">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09" w:history="1">
        <w:r w:rsidRPr="00373B9C">
          <w:rPr>
            <w:rStyle w:val="Hyperlink"/>
            <w:noProof/>
            <w:sz w:val="24"/>
            <w:szCs w:val="24"/>
          </w:rPr>
          <w:t>3.4.4</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Seadmekeskse statistika puudulikkus</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_Toc229062309 \h </w:instrText>
        </w:r>
        <w:r w:rsidRPr="00373B9C">
          <w:rPr>
            <w:noProof/>
            <w:webHidden/>
            <w:sz w:val="24"/>
            <w:szCs w:val="24"/>
          </w:rPr>
        </w:r>
        <w:r w:rsidRPr="00373B9C">
          <w:rPr>
            <w:noProof/>
            <w:webHidden/>
            <w:sz w:val="24"/>
            <w:szCs w:val="24"/>
          </w:rPr>
          <w:fldChar w:fldCharType="separate"/>
        </w:r>
        <w:r w:rsidR="0092327B">
          <w:rPr>
            <w:noProof/>
            <w:webHidden/>
            <w:sz w:val="24"/>
            <w:szCs w:val="24"/>
          </w:rPr>
          <w:t>8</w:t>
        </w:r>
        <w:r w:rsidRPr="00373B9C">
          <w:rPr>
            <w:noProof/>
            <w:webHidden/>
            <w:sz w:val="24"/>
            <w:szCs w:val="24"/>
          </w:rPr>
          <w:fldChar w:fldCharType="end"/>
        </w:r>
      </w:hyperlink>
    </w:p>
    <w:p w14:paraId="480B4EA1" w14:textId="36497536" w:rsidR="003C0042" w:rsidRPr="003C0042" w:rsidRDefault="003C004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10" w:history="1">
        <w:r w:rsidRPr="00373B9C">
          <w:rPr>
            <w:rStyle w:val="Hyperlink"/>
            <w:noProof/>
            <w:sz w:val="24"/>
            <w:szCs w:val="24"/>
            <w:lang w:val="et-EE"/>
          </w:rPr>
          <w:t>3.5</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lang w:val="et-EE"/>
          </w:rPr>
          <w:t>Analoogid Euroopast</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_Toc229062310 \h </w:instrText>
        </w:r>
        <w:r w:rsidRPr="00373B9C">
          <w:rPr>
            <w:noProof/>
            <w:webHidden/>
            <w:sz w:val="24"/>
            <w:szCs w:val="24"/>
          </w:rPr>
        </w:r>
        <w:r w:rsidRPr="00373B9C">
          <w:rPr>
            <w:noProof/>
            <w:webHidden/>
            <w:sz w:val="24"/>
            <w:szCs w:val="24"/>
          </w:rPr>
          <w:fldChar w:fldCharType="separate"/>
        </w:r>
        <w:r w:rsidR="0092327B">
          <w:rPr>
            <w:noProof/>
            <w:webHidden/>
            <w:sz w:val="24"/>
            <w:szCs w:val="24"/>
          </w:rPr>
          <w:t>8</w:t>
        </w:r>
        <w:r w:rsidRPr="00373B9C">
          <w:rPr>
            <w:noProof/>
            <w:webHidden/>
            <w:sz w:val="24"/>
            <w:szCs w:val="24"/>
          </w:rPr>
          <w:fldChar w:fldCharType="end"/>
        </w:r>
      </w:hyperlink>
    </w:p>
    <w:p w14:paraId="74D44130" w14:textId="71F06BFE" w:rsidR="003C0042" w:rsidRPr="003C0042" w:rsidRDefault="003C0042">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11" w:history="1">
        <w:r w:rsidRPr="00373B9C">
          <w:rPr>
            <w:rStyle w:val="Hyperlink"/>
            <w:noProof/>
            <w:sz w:val="24"/>
            <w:szCs w:val="24"/>
          </w:rPr>
          <w:t>3.5.1</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Näited riikide lõikes</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_Toc229062311 \h </w:instrText>
        </w:r>
        <w:r w:rsidRPr="00373B9C">
          <w:rPr>
            <w:noProof/>
            <w:webHidden/>
            <w:sz w:val="24"/>
            <w:szCs w:val="24"/>
          </w:rPr>
        </w:r>
        <w:r w:rsidRPr="00373B9C">
          <w:rPr>
            <w:noProof/>
            <w:webHidden/>
            <w:sz w:val="24"/>
            <w:szCs w:val="24"/>
          </w:rPr>
          <w:fldChar w:fldCharType="separate"/>
        </w:r>
        <w:r w:rsidR="0092327B">
          <w:rPr>
            <w:noProof/>
            <w:webHidden/>
            <w:sz w:val="24"/>
            <w:szCs w:val="24"/>
          </w:rPr>
          <w:t>9</w:t>
        </w:r>
        <w:r w:rsidRPr="00373B9C">
          <w:rPr>
            <w:noProof/>
            <w:webHidden/>
            <w:sz w:val="24"/>
            <w:szCs w:val="24"/>
          </w:rPr>
          <w:fldChar w:fldCharType="end"/>
        </w:r>
      </w:hyperlink>
    </w:p>
    <w:p w14:paraId="0DD5D251" w14:textId="434BF065" w:rsidR="003C0042" w:rsidRPr="003C0042" w:rsidRDefault="003C0042">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29062312" w:history="1">
        <w:r w:rsidRPr="00373B9C">
          <w:rPr>
            <w:rStyle w:val="Hyperlink"/>
            <w:noProof/>
            <w:sz w:val="24"/>
          </w:rPr>
          <w:t>4</w:t>
        </w:r>
        <w:r w:rsidRPr="003C0042">
          <w:rPr>
            <w:rFonts w:asciiTheme="minorHAnsi" w:eastAsiaTheme="minorEastAsia" w:hAnsiTheme="minorHAnsi" w:cstheme="minorBidi"/>
            <w:b w:val="0"/>
            <w:bCs w:val="0"/>
            <w:noProof/>
            <w:color w:val="auto"/>
            <w:kern w:val="2"/>
            <w:sz w:val="24"/>
            <w:lang w:val="et-EE" w:eastAsia="et-EE"/>
            <w14:ligatures w14:val="standardContextual"/>
          </w:rPr>
          <w:tab/>
        </w:r>
        <w:r w:rsidRPr="00373B9C">
          <w:rPr>
            <w:rStyle w:val="Hyperlink"/>
            <w:noProof/>
            <w:sz w:val="24"/>
          </w:rPr>
          <w:t>Häirekeskuse ootused ja vajadused</w:t>
        </w:r>
        <w:r w:rsidRPr="00373B9C">
          <w:rPr>
            <w:noProof/>
            <w:webHidden/>
            <w:sz w:val="24"/>
          </w:rPr>
          <w:tab/>
        </w:r>
        <w:r w:rsidRPr="00373B9C">
          <w:rPr>
            <w:noProof/>
            <w:webHidden/>
            <w:sz w:val="24"/>
          </w:rPr>
          <w:fldChar w:fldCharType="begin"/>
        </w:r>
        <w:r w:rsidRPr="00373B9C">
          <w:rPr>
            <w:noProof/>
            <w:webHidden/>
            <w:sz w:val="24"/>
          </w:rPr>
          <w:instrText xml:space="preserve"> PAGEREF _Toc229062312 \h </w:instrText>
        </w:r>
        <w:r w:rsidRPr="00373B9C">
          <w:rPr>
            <w:noProof/>
            <w:webHidden/>
            <w:sz w:val="24"/>
          </w:rPr>
        </w:r>
        <w:r w:rsidRPr="00373B9C">
          <w:rPr>
            <w:noProof/>
            <w:webHidden/>
            <w:sz w:val="24"/>
          </w:rPr>
          <w:fldChar w:fldCharType="separate"/>
        </w:r>
        <w:r w:rsidR="0092327B">
          <w:rPr>
            <w:noProof/>
            <w:webHidden/>
            <w:sz w:val="24"/>
          </w:rPr>
          <w:t>10</w:t>
        </w:r>
        <w:r w:rsidRPr="00373B9C">
          <w:rPr>
            <w:noProof/>
            <w:webHidden/>
            <w:sz w:val="24"/>
          </w:rPr>
          <w:fldChar w:fldCharType="end"/>
        </w:r>
      </w:hyperlink>
    </w:p>
    <w:p w14:paraId="5EF214E9" w14:textId="671EC469" w:rsidR="003C0042" w:rsidRPr="003C0042" w:rsidRDefault="003C0042">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29062313" w:history="1">
        <w:r w:rsidRPr="00373B9C">
          <w:rPr>
            <w:rStyle w:val="Hyperlink"/>
            <w:noProof/>
            <w:sz w:val="24"/>
          </w:rPr>
          <w:t>5</w:t>
        </w:r>
        <w:r w:rsidRPr="003C0042">
          <w:rPr>
            <w:rFonts w:asciiTheme="minorHAnsi" w:eastAsiaTheme="minorEastAsia" w:hAnsiTheme="minorHAnsi" w:cstheme="minorBidi"/>
            <w:b w:val="0"/>
            <w:bCs w:val="0"/>
            <w:noProof/>
            <w:color w:val="auto"/>
            <w:kern w:val="2"/>
            <w:sz w:val="24"/>
            <w:lang w:val="et-EE" w:eastAsia="et-EE"/>
            <w14:ligatures w14:val="standardContextual"/>
          </w:rPr>
          <w:tab/>
        </w:r>
        <w:r w:rsidRPr="00373B9C">
          <w:rPr>
            <w:rStyle w:val="Hyperlink"/>
            <w:noProof/>
            <w:sz w:val="24"/>
          </w:rPr>
          <w:t>Häirenuppude ja -andurite õiguslik määratlus</w:t>
        </w:r>
        <w:r w:rsidRPr="00373B9C">
          <w:rPr>
            <w:noProof/>
            <w:webHidden/>
            <w:sz w:val="24"/>
          </w:rPr>
          <w:tab/>
        </w:r>
        <w:r w:rsidRPr="00373B9C">
          <w:rPr>
            <w:noProof/>
            <w:webHidden/>
            <w:sz w:val="24"/>
          </w:rPr>
          <w:fldChar w:fldCharType="begin"/>
        </w:r>
        <w:r w:rsidRPr="00373B9C">
          <w:rPr>
            <w:noProof/>
            <w:webHidden/>
            <w:sz w:val="24"/>
          </w:rPr>
          <w:instrText xml:space="preserve"> PAGEREF _Toc229062313 \h </w:instrText>
        </w:r>
        <w:r w:rsidRPr="00373B9C">
          <w:rPr>
            <w:noProof/>
            <w:webHidden/>
            <w:sz w:val="24"/>
          </w:rPr>
        </w:r>
        <w:r w:rsidRPr="00373B9C">
          <w:rPr>
            <w:noProof/>
            <w:webHidden/>
            <w:sz w:val="24"/>
          </w:rPr>
          <w:fldChar w:fldCharType="separate"/>
        </w:r>
        <w:r w:rsidR="0092327B">
          <w:rPr>
            <w:noProof/>
            <w:webHidden/>
            <w:sz w:val="24"/>
          </w:rPr>
          <w:t>11</w:t>
        </w:r>
        <w:r w:rsidRPr="00373B9C">
          <w:rPr>
            <w:noProof/>
            <w:webHidden/>
            <w:sz w:val="24"/>
          </w:rPr>
          <w:fldChar w:fldCharType="end"/>
        </w:r>
      </w:hyperlink>
    </w:p>
    <w:p w14:paraId="08192449" w14:textId="6A51EFA4" w:rsidR="003C0042" w:rsidRPr="003C0042" w:rsidRDefault="003C0042">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29062314" w:history="1">
        <w:r w:rsidRPr="00373B9C">
          <w:rPr>
            <w:rStyle w:val="Hyperlink"/>
            <w:noProof/>
            <w:sz w:val="24"/>
          </w:rPr>
          <w:t>6</w:t>
        </w:r>
        <w:r w:rsidRPr="003C0042">
          <w:rPr>
            <w:rFonts w:asciiTheme="minorHAnsi" w:eastAsiaTheme="minorEastAsia" w:hAnsiTheme="minorHAnsi" w:cstheme="minorBidi"/>
            <w:b w:val="0"/>
            <w:bCs w:val="0"/>
            <w:noProof/>
            <w:color w:val="auto"/>
            <w:kern w:val="2"/>
            <w:sz w:val="24"/>
            <w:lang w:val="et-EE" w:eastAsia="et-EE"/>
            <w14:ligatures w14:val="standardContextual"/>
          </w:rPr>
          <w:tab/>
        </w:r>
        <w:r w:rsidRPr="00373B9C">
          <w:rPr>
            <w:rStyle w:val="Hyperlink"/>
            <w:noProof/>
            <w:sz w:val="24"/>
          </w:rPr>
          <w:t>Teenuse disain</w:t>
        </w:r>
        <w:r w:rsidRPr="00373B9C">
          <w:rPr>
            <w:noProof/>
            <w:webHidden/>
            <w:sz w:val="24"/>
          </w:rPr>
          <w:tab/>
        </w:r>
        <w:r w:rsidRPr="00373B9C">
          <w:rPr>
            <w:noProof/>
            <w:webHidden/>
            <w:sz w:val="24"/>
          </w:rPr>
          <w:fldChar w:fldCharType="begin"/>
        </w:r>
        <w:r w:rsidRPr="00373B9C">
          <w:rPr>
            <w:noProof/>
            <w:webHidden/>
            <w:sz w:val="24"/>
          </w:rPr>
          <w:instrText xml:space="preserve"> PAGEREF _Toc229062314 \h </w:instrText>
        </w:r>
        <w:r w:rsidRPr="00373B9C">
          <w:rPr>
            <w:noProof/>
            <w:webHidden/>
            <w:sz w:val="24"/>
          </w:rPr>
        </w:r>
        <w:r w:rsidRPr="00373B9C">
          <w:rPr>
            <w:noProof/>
            <w:webHidden/>
            <w:sz w:val="24"/>
          </w:rPr>
          <w:fldChar w:fldCharType="separate"/>
        </w:r>
        <w:r w:rsidR="0092327B">
          <w:rPr>
            <w:noProof/>
            <w:webHidden/>
            <w:sz w:val="24"/>
          </w:rPr>
          <w:t>15</w:t>
        </w:r>
        <w:r w:rsidRPr="00373B9C">
          <w:rPr>
            <w:noProof/>
            <w:webHidden/>
            <w:sz w:val="24"/>
          </w:rPr>
          <w:fldChar w:fldCharType="end"/>
        </w:r>
      </w:hyperlink>
    </w:p>
    <w:p w14:paraId="4791BEBD" w14:textId="731714EF" w:rsidR="003C0042" w:rsidRPr="003C0042" w:rsidRDefault="003C0042">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29062315" w:history="1">
        <w:r w:rsidRPr="00373B9C">
          <w:rPr>
            <w:rStyle w:val="Hyperlink"/>
            <w:noProof/>
            <w:sz w:val="24"/>
          </w:rPr>
          <w:t>7</w:t>
        </w:r>
        <w:r w:rsidRPr="003C0042">
          <w:rPr>
            <w:rFonts w:asciiTheme="minorHAnsi" w:eastAsiaTheme="minorEastAsia" w:hAnsiTheme="minorHAnsi" w:cstheme="minorBidi"/>
            <w:b w:val="0"/>
            <w:bCs w:val="0"/>
            <w:noProof/>
            <w:color w:val="auto"/>
            <w:kern w:val="2"/>
            <w:sz w:val="24"/>
            <w:lang w:val="et-EE" w:eastAsia="et-EE"/>
            <w14:ligatures w14:val="standardContextual"/>
          </w:rPr>
          <w:tab/>
        </w:r>
        <w:r w:rsidRPr="00373B9C">
          <w:rPr>
            <w:rStyle w:val="Hyperlink"/>
            <w:noProof/>
            <w:sz w:val="24"/>
          </w:rPr>
          <w:t>Järeldused ja ettepanekud teenuse korraldamiseks</w:t>
        </w:r>
        <w:r w:rsidRPr="00373B9C">
          <w:rPr>
            <w:noProof/>
            <w:webHidden/>
            <w:sz w:val="24"/>
          </w:rPr>
          <w:tab/>
        </w:r>
        <w:r w:rsidRPr="00373B9C">
          <w:rPr>
            <w:noProof/>
            <w:webHidden/>
            <w:sz w:val="24"/>
          </w:rPr>
          <w:fldChar w:fldCharType="begin"/>
        </w:r>
        <w:r w:rsidRPr="00373B9C">
          <w:rPr>
            <w:noProof/>
            <w:webHidden/>
            <w:sz w:val="24"/>
          </w:rPr>
          <w:instrText xml:space="preserve"> PAGEREF _Toc229062315 \h </w:instrText>
        </w:r>
        <w:r w:rsidRPr="00373B9C">
          <w:rPr>
            <w:noProof/>
            <w:webHidden/>
            <w:sz w:val="24"/>
          </w:rPr>
        </w:r>
        <w:r w:rsidRPr="00373B9C">
          <w:rPr>
            <w:noProof/>
            <w:webHidden/>
            <w:sz w:val="24"/>
          </w:rPr>
          <w:fldChar w:fldCharType="separate"/>
        </w:r>
        <w:r w:rsidR="0092327B">
          <w:rPr>
            <w:noProof/>
            <w:webHidden/>
            <w:sz w:val="24"/>
          </w:rPr>
          <w:t>15</w:t>
        </w:r>
        <w:r w:rsidRPr="00373B9C">
          <w:rPr>
            <w:noProof/>
            <w:webHidden/>
            <w:sz w:val="24"/>
          </w:rPr>
          <w:fldChar w:fldCharType="end"/>
        </w:r>
      </w:hyperlink>
    </w:p>
    <w:p w14:paraId="3D4F37AB" w14:textId="524C985C" w:rsidR="003C0042" w:rsidRPr="003C0042" w:rsidRDefault="003C004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16" w:history="1">
        <w:r w:rsidRPr="00373B9C">
          <w:rPr>
            <w:rStyle w:val="Hyperlink"/>
            <w:noProof/>
            <w:sz w:val="24"/>
            <w:szCs w:val="24"/>
            <w:lang w:val="et-EE"/>
          </w:rPr>
          <w:t>7.1</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lang w:val="et-EE"/>
          </w:rPr>
          <w:t>Ühtsete teenustingimuste ja abivahendite loetelu täiendamine</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_Toc229062316 \h </w:instrText>
        </w:r>
        <w:r w:rsidRPr="00373B9C">
          <w:rPr>
            <w:noProof/>
            <w:webHidden/>
            <w:sz w:val="24"/>
            <w:szCs w:val="24"/>
          </w:rPr>
        </w:r>
        <w:r w:rsidRPr="00373B9C">
          <w:rPr>
            <w:noProof/>
            <w:webHidden/>
            <w:sz w:val="24"/>
            <w:szCs w:val="24"/>
          </w:rPr>
          <w:fldChar w:fldCharType="separate"/>
        </w:r>
        <w:r w:rsidR="0092327B">
          <w:rPr>
            <w:noProof/>
            <w:webHidden/>
            <w:sz w:val="24"/>
            <w:szCs w:val="24"/>
          </w:rPr>
          <w:t>15</w:t>
        </w:r>
        <w:r w:rsidRPr="00373B9C">
          <w:rPr>
            <w:noProof/>
            <w:webHidden/>
            <w:sz w:val="24"/>
            <w:szCs w:val="24"/>
          </w:rPr>
          <w:fldChar w:fldCharType="end"/>
        </w:r>
      </w:hyperlink>
    </w:p>
    <w:p w14:paraId="23178140" w14:textId="63C813D1" w:rsidR="003C0042" w:rsidRPr="003C0042" w:rsidRDefault="003C0042">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17" w:history="1">
        <w:r w:rsidRPr="00373B9C">
          <w:rPr>
            <w:rStyle w:val="Hyperlink"/>
            <w:noProof/>
            <w:sz w:val="24"/>
            <w:szCs w:val="24"/>
          </w:rPr>
          <w:t>7.1.1</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Ühtsete standardite ja koostööreeglite kokkuleppimine</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_Toc229062317 \h </w:instrText>
        </w:r>
        <w:r w:rsidRPr="00373B9C">
          <w:rPr>
            <w:noProof/>
            <w:webHidden/>
            <w:sz w:val="24"/>
            <w:szCs w:val="24"/>
          </w:rPr>
        </w:r>
        <w:r w:rsidRPr="00373B9C">
          <w:rPr>
            <w:noProof/>
            <w:webHidden/>
            <w:sz w:val="24"/>
            <w:szCs w:val="24"/>
          </w:rPr>
          <w:fldChar w:fldCharType="separate"/>
        </w:r>
        <w:r w:rsidR="0092327B">
          <w:rPr>
            <w:noProof/>
            <w:webHidden/>
            <w:sz w:val="24"/>
            <w:szCs w:val="24"/>
          </w:rPr>
          <w:t>16</w:t>
        </w:r>
        <w:r w:rsidRPr="00373B9C">
          <w:rPr>
            <w:noProof/>
            <w:webHidden/>
            <w:sz w:val="24"/>
            <w:szCs w:val="24"/>
          </w:rPr>
          <w:fldChar w:fldCharType="end"/>
        </w:r>
      </w:hyperlink>
    </w:p>
    <w:p w14:paraId="57C63DD4" w14:textId="551C7F1B" w:rsidR="003C0042" w:rsidRPr="003C0042" w:rsidRDefault="003C0042">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18" w:history="1">
        <w:r w:rsidRPr="00373B9C">
          <w:rPr>
            <w:rStyle w:val="Hyperlink"/>
            <w:noProof/>
            <w:sz w:val="24"/>
            <w:szCs w:val="24"/>
          </w:rPr>
          <w:t>7.1.2</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Riikliku abivahendite loetelu täiendamine ja kvaliteedinõuded</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_Toc229062318 \h </w:instrText>
        </w:r>
        <w:r w:rsidRPr="00373B9C">
          <w:rPr>
            <w:noProof/>
            <w:webHidden/>
            <w:sz w:val="24"/>
            <w:szCs w:val="24"/>
          </w:rPr>
        </w:r>
        <w:r w:rsidRPr="00373B9C">
          <w:rPr>
            <w:noProof/>
            <w:webHidden/>
            <w:sz w:val="24"/>
            <w:szCs w:val="24"/>
          </w:rPr>
          <w:fldChar w:fldCharType="separate"/>
        </w:r>
        <w:r w:rsidR="0092327B">
          <w:rPr>
            <w:noProof/>
            <w:webHidden/>
            <w:sz w:val="24"/>
            <w:szCs w:val="24"/>
          </w:rPr>
          <w:t>16</w:t>
        </w:r>
        <w:r w:rsidRPr="00373B9C">
          <w:rPr>
            <w:noProof/>
            <w:webHidden/>
            <w:sz w:val="24"/>
            <w:szCs w:val="24"/>
          </w:rPr>
          <w:fldChar w:fldCharType="end"/>
        </w:r>
      </w:hyperlink>
    </w:p>
    <w:p w14:paraId="6B3ED617" w14:textId="5DA41D54" w:rsidR="003C0042" w:rsidRPr="003C0042" w:rsidRDefault="003C004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19" w:history="1">
        <w:r w:rsidRPr="00373B9C">
          <w:rPr>
            <w:rStyle w:val="Hyperlink"/>
            <w:noProof/>
            <w:sz w:val="24"/>
            <w:szCs w:val="24"/>
            <w:lang w:val="et-EE"/>
          </w:rPr>
          <w:t>7.2</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lang w:val="et-EE"/>
          </w:rPr>
          <w:t>Koostöömudel ja vastutuse jaotus</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_Toc229062319 \h </w:instrText>
        </w:r>
        <w:r w:rsidRPr="00373B9C">
          <w:rPr>
            <w:noProof/>
            <w:webHidden/>
            <w:sz w:val="24"/>
            <w:szCs w:val="24"/>
          </w:rPr>
        </w:r>
        <w:r w:rsidRPr="00373B9C">
          <w:rPr>
            <w:noProof/>
            <w:webHidden/>
            <w:sz w:val="24"/>
            <w:szCs w:val="24"/>
          </w:rPr>
          <w:fldChar w:fldCharType="separate"/>
        </w:r>
        <w:r w:rsidR="0092327B">
          <w:rPr>
            <w:noProof/>
            <w:webHidden/>
            <w:sz w:val="24"/>
            <w:szCs w:val="24"/>
          </w:rPr>
          <w:t>16</w:t>
        </w:r>
        <w:r w:rsidRPr="00373B9C">
          <w:rPr>
            <w:noProof/>
            <w:webHidden/>
            <w:sz w:val="24"/>
            <w:szCs w:val="24"/>
          </w:rPr>
          <w:fldChar w:fldCharType="end"/>
        </w:r>
      </w:hyperlink>
    </w:p>
    <w:p w14:paraId="64A815A8" w14:textId="4D407A4E" w:rsidR="003C0042" w:rsidRPr="003C0042" w:rsidRDefault="003C0042">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20" w:history="1">
        <w:r w:rsidRPr="00373B9C">
          <w:rPr>
            <w:rStyle w:val="Hyperlink"/>
            <w:noProof/>
            <w:sz w:val="24"/>
            <w:szCs w:val="24"/>
          </w:rPr>
          <w:t>7.2.1</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Soovituslike teenusetingimuste koostamine, avaldamine ja proaktiivne teavitus</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_Toc229062320 \h </w:instrText>
        </w:r>
        <w:r w:rsidRPr="00373B9C">
          <w:rPr>
            <w:noProof/>
            <w:webHidden/>
            <w:sz w:val="24"/>
            <w:szCs w:val="24"/>
          </w:rPr>
        </w:r>
        <w:r w:rsidRPr="00373B9C">
          <w:rPr>
            <w:noProof/>
            <w:webHidden/>
            <w:sz w:val="24"/>
            <w:szCs w:val="24"/>
          </w:rPr>
          <w:fldChar w:fldCharType="separate"/>
        </w:r>
        <w:r w:rsidR="0092327B">
          <w:rPr>
            <w:noProof/>
            <w:webHidden/>
            <w:sz w:val="24"/>
            <w:szCs w:val="24"/>
          </w:rPr>
          <w:t>17</w:t>
        </w:r>
        <w:r w:rsidRPr="00373B9C">
          <w:rPr>
            <w:noProof/>
            <w:webHidden/>
            <w:sz w:val="24"/>
            <w:szCs w:val="24"/>
          </w:rPr>
          <w:fldChar w:fldCharType="end"/>
        </w:r>
      </w:hyperlink>
    </w:p>
    <w:p w14:paraId="1F53BE0D" w14:textId="1179B550" w:rsidR="003C0042" w:rsidRPr="003C0042" w:rsidRDefault="003C004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21" w:history="1">
        <w:r w:rsidRPr="00373B9C">
          <w:rPr>
            <w:rStyle w:val="Hyperlink"/>
            <w:noProof/>
            <w:sz w:val="24"/>
            <w:szCs w:val="24"/>
            <w:lang w:val="et-EE"/>
          </w:rPr>
          <w:t>7.3</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lang w:val="et-EE"/>
          </w:rPr>
          <w:t>Tehnilised ja õiguslikud soovitused häirenuputeenuse pakkujatele</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_Toc229062321 \h </w:instrText>
        </w:r>
        <w:r w:rsidRPr="00373B9C">
          <w:rPr>
            <w:noProof/>
            <w:webHidden/>
            <w:sz w:val="24"/>
            <w:szCs w:val="24"/>
          </w:rPr>
        </w:r>
        <w:r w:rsidRPr="00373B9C">
          <w:rPr>
            <w:noProof/>
            <w:webHidden/>
            <w:sz w:val="24"/>
            <w:szCs w:val="24"/>
          </w:rPr>
          <w:fldChar w:fldCharType="separate"/>
        </w:r>
        <w:r w:rsidR="0092327B">
          <w:rPr>
            <w:noProof/>
            <w:webHidden/>
            <w:sz w:val="24"/>
            <w:szCs w:val="24"/>
          </w:rPr>
          <w:t>18</w:t>
        </w:r>
        <w:r w:rsidRPr="00373B9C">
          <w:rPr>
            <w:noProof/>
            <w:webHidden/>
            <w:sz w:val="24"/>
            <w:szCs w:val="24"/>
          </w:rPr>
          <w:fldChar w:fldCharType="end"/>
        </w:r>
      </w:hyperlink>
    </w:p>
    <w:p w14:paraId="6AAEC167" w14:textId="0D5F9C68" w:rsidR="003C0042" w:rsidRPr="003C0042" w:rsidRDefault="003C0042">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22" w:history="1">
        <w:r w:rsidRPr="00373B9C">
          <w:rPr>
            <w:rStyle w:val="Hyperlink"/>
            <w:noProof/>
            <w:sz w:val="24"/>
            <w:szCs w:val="24"/>
          </w:rPr>
          <w:t>7.3.1</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Teadete filtreerimine ja sihtotstarve</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_Toc229062322 \h </w:instrText>
        </w:r>
        <w:r w:rsidRPr="00373B9C">
          <w:rPr>
            <w:noProof/>
            <w:webHidden/>
            <w:sz w:val="24"/>
            <w:szCs w:val="24"/>
          </w:rPr>
        </w:r>
        <w:r w:rsidRPr="00373B9C">
          <w:rPr>
            <w:noProof/>
            <w:webHidden/>
            <w:sz w:val="24"/>
            <w:szCs w:val="24"/>
          </w:rPr>
          <w:fldChar w:fldCharType="separate"/>
        </w:r>
        <w:r w:rsidR="0092327B">
          <w:rPr>
            <w:noProof/>
            <w:webHidden/>
            <w:sz w:val="24"/>
            <w:szCs w:val="24"/>
          </w:rPr>
          <w:t>18</w:t>
        </w:r>
        <w:r w:rsidRPr="00373B9C">
          <w:rPr>
            <w:noProof/>
            <w:webHidden/>
            <w:sz w:val="24"/>
            <w:szCs w:val="24"/>
          </w:rPr>
          <w:fldChar w:fldCharType="end"/>
        </w:r>
      </w:hyperlink>
    </w:p>
    <w:p w14:paraId="4D3E6D99" w14:textId="339F1C57" w:rsidR="003C0042" w:rsidRPr="003C0042" w:rsidRDefault="003C0042">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23" w:history="1">
        <w:r w:rsidRPr="00373B9C">
          <w:rPr>
            <w:rStyle w:val="Hyperlink"/>
            <w:noProof/>
            <w:sz w:val="24"/>
            <w:szCs w:val="24"/>
          </w:rPr>
          <w:t>7.3.2</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Andmevahetus ja kontekstiteave</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_Toc229062323 \h </w:instrText>
        </w:r>
        <w:r w:rsidRPr="00373B9C">
          <w:rPr>
            <w:noProof/>
            <w:webHidden/>
            <w:sz w:val="24"/>
            <w:szCs w:val="24"/>
          </w:rPr>
        </w:r>
        <w:r w:rsidRPr="00373B9C">
          <w:rPr>
            <w:noProof/>
            <w:webHidden/>
            <w:sz w:val="24"/>
            <w:szCs w:val="24"/>
          </w:rPr>
          <w:fldChar w:fldCharType="separate"/>
        </w:r>
        <w:r w:rsidR="0092327B">
          <w:rPr>
            <w:noProof/>
            <w:webHidden/>
            <w:sz w:val="24"/>
            <w:szCs w:val="24"/>
          </w:rPr>
          <w:t>18</w:t>
        </w:r>
        <w:r w:rsidRPr="00373B9C">
          <w:rPr>
            <w:noProof/>
            <w:webHidden/>
            <w:sz w:val="24"/>
            <w:szCs w:val="24"/>
          </w:rPr>
          <w:fldChar w:fldCharType="end"/>
        </w:r>
      </w:hyperlink>
    </w:p>
    <w:p w14:paraId="6EFF76F9" w14:textId="5FE78D82" w:rsidR="003C0042" w:rsidRPr="003C0042" w:rsidRDefault="003C0042">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24" w:history="1">
        <w:r w:rsidRPr="00373B9C">
          <w:rPr>
            <w:rStyle w:val="Hyperlink"/>
            <w:noProof/>
            <w:sz w:val="24"/>
            <w:szCs w:val="24"/>
          </w:rPr>
          <w:t>7.3.3</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Kahepoolne side ja ligipääsetavus</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_Toc229062324 \h </w:instrText>
        </w:r>
        <w:r w:rsidRPr="00373B9C">
          <w:rPr>
            <w:noProof/>
            <w:webHidden/>
            <w:sz w:val="24"/>
            <w:szCs w:val="24"/>
          </w:rPr>
        </w:r>
        <w:r w:rsidRPr="00373B9C">
          <w:rPr>
            <w:noProof/>
            <w:webHidden/>
            <w:sz w:val="24"/>
            <w:szCs w:val="24"/>
          </w:rPr>
          <w:fldChar w:fldCharType="separate"/>
        </w:r>
        <w:r w:rsidR="0092327B">
          <w:rPr>
            <w:noProof/>
            <w:webHidden/>
            <w:sz w:val="24"/>
            <w:szCs w:val="24"/>
          </w:rPr>
          <w:t>19</w:t>
        </w:r>
        <w:r w:rsidRPr="00373B9C">
          <w:rPr>
            <w:noProof/>
            <w:webHidden/>
            <w:sz w:val="24"/>
            <w:szCs w:val="24"/>
          </w:rPr>
          <w:fldChar w:fldCharType="end"/>
        </w:r>
      </w:hyperlink>
    </w:p>
    <w:p w14:paraId="598419FA" w14:textId="6CC82651" w:rsidR="003C0042" w:rsidRPr="003C0042" w:rsidRDefault="003C0042">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25" w:history="1">
        <w:r w:rsidRPr="00373B9C">
          <w:rPr>
            <w:rStyle w:val="Hyperlink"/>
            <w:noProof/>
            <w:sz w:val="24"/>
            <w:szCs w:val="24"/>
          </w:rPr>
          <w:t>7.3.4</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Teavituskohustus ja kliendikommunikatsioon</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_Toc229062325 \h </w:instrText>
        </w:r>
        <w:r w:rsidRPr="00373B9C">
          <w:rPr>
            <w:noProof/>
            <w:webHidden/>
            <w:sz w:val="24"/>
            <w:szCs w:val="24"/>
          </w:rPr>
        </w:r>
        <w:r w:rsidRPr="00373B9C">
          <w:rPr>
            <w:noProof/>
            <w:webHidden/>
            <w:sz w:val="24"/>
            <w:szCs w:val="24"/>
          </w:rPr>
          <w:fldChar w:fldCharType="separate"/>
        </w:r>
        <w:r w:rsidR="0092327B">
          <w:rPr>
            <w:noProof/>
            <w:webHidden/>
            <w:sz w:val="24"/>
            <w:szCs w:val="24"/>
          </w:rPr>
          <w:t>19</w:t>
        </w:r>
        <w:r w:rsidRPr="00373B9C">
          <w:rPr>
            <w:noProof/>
            <w:webHidden/>
            <w:sz w:val="24"/>
            <w:szCs w:val="24"/>
          </w:rPr>
          <w:fldChar w:fldCharType="end"/>
        </w:r>
      </w:hyperlink>
    </w:p>
    <w:p w14:paraId="3BE57ED6" w14:textId="7EC80EEC" w:rsidR="003C0042" w:rsidRPr="003C0042" w:rsidRDefault="003C0042">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26" w:history="1">
        <w:r w:rsidRPr="00373B9C">
          <w:rPr>
            <w:rStyle w:val="Hyperlink"/>
            <w:noProof/>
            <w:sz w:val="24"/>
            <w:szCs w:val="24"/>
          </w:rPr>
          <w:t>7.3.5</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Kvaliteedijuhtimine, seire ja andmekaitse</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_Toc229062326 \h </w:instrText>
        </w:r>
        <w:r w:rsidRPr="00373B9C">
          <w:rPr>
            <w:noProof/>
            <w:webHidden/>
            <w:sz w:val="24"/>
            <w:szCs w:val="24"/>
          </w:rPr>
        </w:r>
        <w:r w:rsidRPr="00373B9C">
          <w:rPr>
            <w:noProof/>
            <w:webHidden/>
            <w:sz w:val="24"/>
            <w:szCs w:val="24"/>
          </w:rPr>
          <w:fldChar w:fldCharType="separate"/>
        </w:r>
        <w:r w:rsidR="0092327B">
          <w:rPr>
            <w:noProof/>
            <w:webHidden/>
            <w:sz w:val="24"/>
            <w:szCs w:val="24"/>
          </w:rPr>
          <w:t>20</w:t>
        </w:r>
        <w:r w:rsidRPr="00373B9C">
          <w:rPr>
            <w:noProof/>
            <w:webHidden/>
            <w:sz w:val="24"/>
            <w:szCs w:val="24"/>
          </w:rPr>
          <w:fldChar w:fldCharType="end"/>
        </w:r>
      </w:hyperlink>
    </w:p>
    <w:p w14:paraId="6E3FAA9C" w14:textId="043A817A" w:rsidR="003C0042" w:rsidRPr="003C0042" w:rsidRDefault="003C004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27" w:history="1">
        <w:r w:rsidRPr="00373B9C">
          <w:rPr>
            <w:rStyle w:val="Hyperlink"/>
            <w:noProof/>
            <w:sz w:val="24"/>
            <w:szCs w:val="24"/>
            <w:lang w:val="et-EE"/>
          </w:rPr>
          <w:t>7.4</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lang w:val="et-EE"/>
          </w:rPr>
          <w:t>Tehnilised suunised Häirekeskusele</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_Toc229062327 \h </w:instrText>
        </w:r>
        <w:r w:rsidRPr="00373B9C">
          <w:rPr>
            <w:noProof/>
            <w:webHidden/>
            <w:sz w:val="24"/>
            <w:szCs w:val="24"/>
          </w:rPr>
        </w:r>
        <w:r w:rsidRPr="00373B9C">
          <w:rPr>
            <w:noProof/>
            <w:webHidden/>
            <w:sz w:val="24"/>
            <w:szCs w:val="24"/>
          </w:rPr>
          <w:fldChar w:fldCharType="separate"/>
        </w:r>
        <w:r w:rsidR="0092327B">
          <w:rPr>
            <w:noProof/>
            <w:webHidden/>
            <w:sz w:val="24"/>
            <w:szCs w:val="24"/>
          </w:rPr>
          <w:t>20</w:t>
        </w:r>
        <w:r w:rsidRPr="00373B9C">
          <w:rPr>
            <w:noProof/>
            <w:webHidden/>
            <w:sz w:val="24"/>
            <w:szCs w:val="24"/>
          </w:rPr>
          <w:fldChar w:fldCharType="end"/>
        </w:r>
      </w:hyperlink>
    </w:p>
    <w:p w14:paraId="1B811ED5" w14:textId="2646D52C" w:rsidR="003C0042" w:rsidRPr="003C0042" w:rsidRDefault="003C0042">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28" w:history="1">
        <w:r w:rsidRPr="00373B9C">
          <w:rPr>
            <w:rStyle w:val="Hyperlink"/>
            <w:noProof/>
            <w:sz w:val="24"/>
            <w:szCs w:val="24"/>
          </w:rPr>
          <w:t>7.4.1</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Andmekogumise metoodika täiendamine</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_Toc229062328 \h </w:instrText>
        </w:r>
        <w:r w:rsidRPr="00373B9C">
          <w:rPr>
            <w:noProof/>
            <w:webHidden/>
            <w:sz w:val="24"/>
            <w:szCs w:val="24"/>
          </w:rPr>
        </w:r>
        <w:r w:rsidRPr="00373B9C">
          <w:rPr>
            <w:noProof/>
            <w:webHidden/>
            <w:sz w:val="24"/>
            <w:szCs w:val="24"/>
          </w:rPr>
          <w:fldChar w:fldCharType="separate"/>
        </w:r>
        <w:r w:rsidR="0092327B">
          <w:rPr>
            <w:noProof/>
            <w:webHidden/>
            <w:sz w:val="24"/>
            <w:szCs w:val="24"/>
          </w:rPr>
          <w:t>20</w:t>
        </w:r>
        <w:r w:rsidRPr="00373B9C">
          <w:rPr>
            <w:noProof/>
            <w:webHidden/>
            <w:sz w:val="24"/>
            <w:szCs w:val="24"/>
          </w:rPr>
          <w:fldChar w:fldCharType="end"/>
        </w:r>
      </w:hyperlink>
    </w:p>
    <w:p w14:paraId="4388841B" w14:textId="38EC2BFD" w:rsidR="003C0042" w:rsidRPr="003C0042" w:rsidRDefault="003C004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29" w:history="1">
        <w:r w:rsidRPr="00373B9C">
          <w:rPr>
            <w:rStyle w:val="Hyperlink"/>
            <w:noProof/>
            <w:sz w:val="24"/>
            <w:szCs w:val="24"/>
            <w:lang w:val="et-EE"/>
          </w:rPr>
          <w:t>7.5</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lang w:val="et-EE"/>
          </w:rPr>
          <w:t>Menetluskorra muudatused ja edasised sammud</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_Toc229062329 \h </w:instrText>
        </w:r>
        <w:r w:rsidRPr="00373B9C">
          <w:rPr>
            <w:noProof/>
            <w:webHidden/>
            <w:sz w:val="24"/>
            <w:szCs w:val="24"/>
          </w:rPr>
        </w:r>
        <w:r w:rsidRPr="00373B9C">
          <w:rPr>
            <w:noProof/>
            <w:webHidden/>
            <w:sz w:val="24"/>
            <w:szCs w:val="24"/>
          </w:rPr>
          <w:fldChar w:fldCharType="separate"/>
        </w:r>
        <w:r w:rsidR="0092327B">
          <w:rPr>
            <w:noProof/>
            <w:webHidden/>
            <w:sz w:val="24"/>
            <w:szCs w:val="24"/>
          </w:rPr>
          <w:t>21</w:t>
        </w:r>
        <w:r w:rsidRPr="00373B9C">
          <w:rPr>
            <w:noProof/>
            <w:webHidden/>
            <w:sz w:val="24"/>
            <w:szCs w:val="24"/>
          </w:rPr>
          <w:fldChar w:fldCharType="end"/>
        </w:r>
      </w:hyperlink>
    </w:p>
    <w:p w14:paraId="6740D886" w14:textId="7A7EE54B" w:rsidR="003C0042" w:rsidRPr="003C0042" w:rsidRDefault="003C0042">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30" w:history="1">
        <w:r w:rsidRPr="00373B9C">
          <w:rPr>
            <w:rStyle w:val="Hyperlink"/>
            <w:noProof/>
            <w:sz w:val="24"/>
            <w:szCs w:val="24"/>
          </w:rPr>
          <w:t>7.5.1</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Praegune Häirekeskuse menetluskord ja automaatteated</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_Toc229062330 \h </w:instrText>
        </w:r>
        <w:r w:rsidRPr="00373B9C">
          <w:rPr>
            <w:noProof/>
            <w:webHidden/>
            <w:sz w:val="24"/>
            <w:szCs w:val="24"/>
          </w:rPr>
        </w:r>
        <w:r w:rsidRPr="00373B9C">
          <w:rPr>
            <w:noProof/>
            <w:webHidden/>
            <w:sz w:val="24"/>
            <w:szCs w:val="24"/>
          </w:rPr>
          <w:fldChar w:fldCharType="separate"/>
        </w:r>
        <w:r w:rsidR="0092327B">
          <w:rPr>
            <w:noProof/>
            <w:webHidden/>
            <w:sz w:val="24"/>
            <w:szCs w:val="24"/>
          </w:rPr>
          <w:t>21</w:t>
        </w:r>
        <w:r w:rsidRPr="00373B9C">
          <w:rPr>
            <w:noProof/>
            <w:webHidden/>
            <w:sz w:val="24"/>
            <w:szCs w:val="24"/>
          </w:rPr>
          <w:fldChar w:fldCharType="end"/>
        </w:r>
      </w:hyperlink>
    </w:p>
    <w:p w14:paraId="3DBF68EB" w14:textId="74614E74" w:rsidR="003C0042" w:rsidRPr="003C0042" w:rsidRDefault="003C0042">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31" w:history="1">
        <w:r w:rsidRPr="00373B9C">
          <w:rPr>
            <w:rStyle w:val="Hyperlink"/>
            <w:noProof/>
            <w:sz w:val="24"/>
            <w:szCs w:val="24"/>
          </w:rPr>
          <w:t>7.5.2</w:t>
        </w:r>
        <w:r w:rsidRPr="003C0042">
          <w:rPr>
            <w:rFonts w:asciiTheme="minorHAnsi" w:eastAsiaTheme="minorEastAsia" w:hAnsiTheme="minorHAnsi" w:cstheme="minorBidi"/>
            <w:noProof/>
            <w:color w:val="auto"/>
            <w:kern w:val="2"/>
            <w:sz w:val="24"/>
            <w:szCs w:val="24"/>
            <w:lang w:val="et-EE" w:eastAsia="et-EE"/>
            <w14:ligatures w14:val="standardContextual"/>
          </w:rPr>
          <w:tab/>
        </w:r>
        <w:r w:rsidRPr="00373B9C">
          <w:rPr>
            <w:rStyle w:val="Hyperlink"/>
            <w:noProof/>
            <w:sz w:val="24"/>
            <w:szCs w:val="24"/>
          </w:rPr>
          <w:t>Ettepanekud Häirekeskuse menetluskorra täiendamiseks</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_Toc229062331 \h </w:instrText>
        </w:r>
        <w:r w:rsidRPr="00373B9C">
          <w:rPr>
            <w:noProof/>
            <w:webHidden/>
            <w:sz w:val="24"/>
            <w:szCs w:val="24"/>
          </w:rPr>
        </w:r>
        <w:r w:rsidRPr="00373B9C">
          <w:rPr>
            <w:noProof/>
            <w:webHidden/>
            <w:sz w:val="24"/>
            <w:szCs w:val="24"/>
          </w:rPr>
          <w:fldChar w:fldCharType="separate"/>
        </w:r>
        <w:r w:rsidR="0092327B">
          <w:rPr>
            <w:noProof/>
            <w:webHidden/>
            <w:sz w:val="24"/>
            <w:szCs w:val="24"/>
          </w:rPr>
          <w:t>21</w:t>
        </w:r>
        <w:r w:rsidRPr="00373B9C">
          <w:rPr>
            <w:noProof/>
            <w:webHidden/>
            <w:sz w:val="24"/>
            <w:szCs w:val="24"/>
          </w:rPr>
          <w:fldChar w:fldCharType="end"/>
        </w:r>
      </w:hyperlink>
    </w:p>
    <w:p w14:paraId="7328C9D9" w14:textId="5B836BB5" w:rsidR="003C0042" w:rsidRPr="003C0042" w:rsidRDefault="003C0042">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29062332" w:history="1">
        <w:r w:rsidRPr="00373B9C">
          <w:rPr>
            <w:rStyle w:val="Hyperlink"/>
            <w:noProof/>
            <w:sz w:val="24"/>
          </w:rPr>
          <w:t>8</w:t>
        </w:r>
        <w:r w:rsidRPr="003C0042">
          <w:rPr>
            <w:rFonts w:asciiTheme="minorHAnsi" w:eastAsiaTheme="minorEastAsia" w:hAnsiTheme="minorHAnsi" w:cstheme="minorBidi"/>
            <w:b w:val="0"/>
            <w:bCs w:val="0"/>
            <w:noProof/>
            <w:color w:val="auto"/>
            <w:kern w:val="2"/>
            <w:sz w:val="24"/>
            <w:lang w:val="et-EE" w:eastAsia="et-EE"/>
            <w14:ligatures w14:val="standardContextual"/>
          </w:rPr>
          <w:tab/>
        </w:r>
        <w:r w:rsidRPr="00373B9C">
          <w:rPr>
            <w:rStyle w:val="Hyperlink"/>
            <w:noProof/>
            <w:sz w:val="24"/>
          </w:rPr>
          <w:t>LISAD</w:t>
        </w:r>
        <w:r w:rsidRPr="00373B9C">
          <w:rPr>
            <w:noProof/>
            <w:webHidden/>
            <w:sz w:val="24"/>
          </w:rPr>
          <w:tab/>
        </w:r>
        <w:r w:rsidRPr="00373B9C">
          <w:rPr>
            <w:noProof/>
            <w:webHidden/>
            <w:sz w:val="24"/>
          </w:rPr>
          <w:fldChar w:fldCharType="begin"/>
        </w:r>
        <w:r w:rsidRPr="00373B9C">
          <w:rPr>
            <w:noProof/>
            <w:webHidden/>
            <w:sz w:val="24"/>
          </w:rPr>
          <w:instrText xml:space="preserve"> PAGEREF _Toc229062332 \h </w:instrText>
        </w:r>
        <w:r w:rsidRPr="00373B9C">
          <w:rPr>
            <w:noProof/>
            <w:webHidden/>
            <w:sz w:val="24"/>
          </w:rPr>
        </w:r>
        <w:r w:rsidRPr="00373B9C">
          <w:rPr>
            <w:noProof/>
            <w:webHidden/>
            <w:sz w:val="24"/>
          </w:rPr>
          <w:fldChar w:fldCharType="separate"/>
        </w:r>
        <w:r w:rsidR="0092327B">
          <w:rPr>
            <w:noProof/>
            <w:webHidden/>
            <w:sz w:val="24"/>
          </w:rPr>
          <w:t>22</w:t>
        </w:r>
        <w:r w:rsidRPr="00373B9C">
          <w:rPr>
            <w:noProof/>
            <w:webHidden/>
            <w:sz w:val="24"/>
          </w:rPr>
          <w:fldChar w:fldCharType="end"/>
        </w:r>
      </w:hyperlink>
    </w:p>
    <w:p w14:paraId="7ED478CC" w14:textId="2250A250" w:rsidR="003C0042" w:rsidRPr="003C0042" w:rsidRDefault="003C0042">
      <w:pPr>
        <w:pStyle w:val="TOC2"/>
        <w:tabs>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33" w:history="1">
        <w:r w:rsidRPr="00373B9C">
          <w:rPr>
            <w:rStyle w:val="Hyperlink"/>
            <w:noProof/>
            <w:sz w:val="24"/>
            <w:szCs w:val="24"/>
            <w:lang w:val="et-EE"/>
          </w:rPr>
          <w:t>LISA 1. Teenuseplaani skeem</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_Toc229062333 \h </w:instrText>
        </w:r>
        <w:r w:rsidRPr="00373B9C">
          <w:rPr>
            <w:noProof/>
            <w:webHidden/>
            <w:sz w:val="24"/>
            <w:szCs w:val="24"/>
          </w:rPr>
        </w:r>
        <w:r w:rsidRPr="00373B9C">
          <w:rPr>
            <w:noProof/>
            <w:webHidden/>
            <w:sz w:val="24"/>
            <w:szCs w:val="24"/>
          </w:rPr>
          <w:fldChar w:fldCharType="separate"/>
        </w:r>
        <w:r w:rsidR="0092327B">
          <w:rPr>
            <w:noProof/>
            <w:webHidden/>
            <w:sz w:val="24"/>
            <w:szCs w:val="24"/>
          </w:rPr>
          <w:t>22</w:t>
        </w:r>
        <w:r w:rsidRPr="00373B9C">
          <w:rPr>
            <w:noProof/>
            <w:webHidden/>
            <w:sz w:val="24"/>
            <w:szCs w:val="24"/>
          </w:rPr>
          <w:fldChar w:fldCharType="end"/>
        </w:r>
      </w:hyperlink>
    </w:p>
    <w:p w14:paraId="382B2AC3" w14:textId="0C2EFAC5" w:rsidR="003C0042" w:rsidRPr="003C0042" w:rsidRDefault="003C0042">
      <w:pPr>
        <w:pStyle w:val="TOC2"/>
        <w:tabs>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34" w:history="1">
        <w:r w:rsidRPr="00373B9C">
          <w:rPr>
            <w:rStyle w:val="Hyperlink"/>
            <w:noProof/>
            <w:sz w:val="24"/>
            <w:szCs w:val="24"/>
            <w:lang w:val="et-EE"/>
          </w:rPr>
          <w:t>LISA 2. Tervise</w:t>
        </w:r>
        <w:r w:rsidR="00347568">
          <w:rPr>
            <w:rStyle w:val="Hyperlink"/>
            <w:noProof/>
            <w:sz w:val="24"/>
            <w:szCs w:val="24"/>
            <w:lang w:val="et-EE"/>
          </w:rPr>
          <w:t xml:space="preserve"> A</w:t>
        </w:r>
        <w:r w:rsidRPr="00373B9C">
          <w:rPr>
            <w:rStyle w:val="Hyperlink"/>
            <w:noProof/>
            <w:sz w:val="24"/>
            <w:szCs w:val="24"/>
            <w:lang w:val="et-EE"/>
          </w:rPr>
          <w:t>bi OÜ teenuse analüüs ja kogemuslugu</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_Toc229062334 \h </w:instrText>
        </w:r>
        <w:r w:rsidRPr="00373B9C">
          <w:rPr>
            <w:noProof/>
            <w:webHidden/>
            <w:sz w:val="24"/>
            <w:szCs w:val="24"/>
          </w:rPr>
        </w:r>
        <w:r w:rsidRPr="00373B9C">
          <w:rPr>
            <w:noProof/>
            <w:webHidden/>
            <w:sz w:val="24"/>
            <w:szCs w:val="24"/>
          </w:rPr>
          <w:fldChar w:fldCharType="separate"/>
        </w:r>
        <w:r w:rsidR="0092327B">
          <w:rPr>
            <w:noProof/>
            <w:webHidden/>
            <w:sz w:val="24"/>
            <w:szCs w:val="24"/>
          </w:rPr>
          <w:t>23</w:t>
        </w:r>
        <w:r w:rsidRPr="00373B9C">
          <w:rPr>
            <w:noProof/>
            <w:webHidden/>
            <w:sz w:val="24"/>
            <w:szCs w:val="24"/>
          </w:rPr>
          <w:fldChar w:fldCharType="end"/>
        </w:r>
      </w:hyperlink>
    </w:p>
    <w:p w14:paraId="6B145008" w14:textId="7B66DDA5" w:rsidR="003C0042" w:rsidRPr="003C0042" w:rsidRDefault="003C0042">
      <w:pPr>
        <w:pStyle w:val="TOC2"/>
        <w:tabs>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35" w:history="1">
        <w:r w:rsidRPr="00373B9C">
          <w:rPr>
            <w:rStyle w:val="Hyperlink"/>
            <w:noProof/>
            <w:sz w:val="24"/>
            <w:szCs w:val="24"/>
            <w:lang w:val="et-EE"/>
          </w:rPr>
          <w:t>LISA 3. Piloteerimise tehniline kokkuvõte</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_Toc229062335 \h </w:instrText>
        </w:r>
        <w:r w:rsidRPr="00373B9C">
          <w:rPr>
            <w:noProof/>
            <w:webHidden/>
            <w:sz w:val="24"/>
            <w:szCs w:val="24"/>
          </w:rPr>
        </w:r>
        <w:r w:rsidRPr="00373B9C">
          <w:rPr>
            <w:noProof/>
            <w:webHidden/>
            <w:sz w:val="24"/>
            <w:szCs w:val="24"/>
          </w:rPr>
          <w:fldChar w:fldCharType="separate"/>
        </w:r>
        <w:r w:rsidR="0092327B">
          <w:rPr>
            <w:noProof/>
            <w:webHidden/>
            <w:sz w:val="24"/>
            <w:szCs w:val="24"/>
          </w:rPr>
          <w:t>24</w:t>
        </w:r>
        <w:r w:rsidRPr="00373B9C">
          <w:rPr>
            <w:noProof/>
            <w:webHidden/>
            <w:sz w:val="24"/>
            <w:szCs w:val="24"/>
          </w:rPr>
          <w:fldChar w:fldCharType="end"/>
        </w:r>
      </w:hyperlink>
    </w:p>
    <w:p w14:paraId="054F30E8" w14:textId="32AFEADF" w:rsidR="003C0042" w:rsidRPr="003C0042" w:rsidRDefault="003C0042">
      <w:pPr>
        <w:pStyle w:val="TOC2"/>
        <w:tabs>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9062336" w:history="1">
        <w:r w:rsidRPr="00373B9C">
          <w:rPr>
            <w:rStyle w:val="Hyperlink"/>
            <w:noProof/>
            <w:sz w:val="24"/>
            <w:szCs w:val="24"/>
            <w:lang w:val="et-EE"/>
          </w:rPr>
          <w:t>LISA 4. Soovitused teenusepakkujatele</w:t>
        </w:r>
        <w:r w:rsidRPr="00373B9C">
          <w:rPr>
            <w:noProof/>
            <w:webHidden/>
            <w:sz w:val="24"/>
            <w:szCs w:val="24"/>
          </w:rPr>
          <w:tab/>
        </w:r>
        <w:r w:rsidRPr="00373B9C">
          <w:rPr>
            <w:noProof/>
            <w:webHidden/>
            <w:sz w:val="24"/>
            <w:szCs w:val="24"/>
          </w:rPr>
          <w:fldChar w:fldCharType="begin"/>
        </w:r>
        <w:r w:rsidRPr="00373B9C">
          <w:rPr>
            <w:noProof/>
            <w:webHidden/>
            <w:sz w:val="24"/>
            <w:szCs w:val="24"/>
          </w:rPr>
          <w:instrText xml:space="preserve"> PAGEREF _Toc229062336 \h </w:instrText>
        </w:r>
        <w:r w:rsidRPr="00373B9C">
          <w:rPr>
            <w:noProof/>
            <w:webHidden/>
            <w:sz w:val="24"/>
            <w:szCs w:val="24"/>
          </w:rPr>
        </w:r>
        <w:r w:rsidRPr="00373B9C">
          <w:rPr>
            <w:noProof/>
            <w:webHidden/>
            <w:sz w:val="24"/>
            <w:szCs w:val="24"/>
          </w:rPr>
          <w:fldChar w:fldCharType="separate"/>
        </w:r>
        <w:r w:rsidR="0092327B">
          <w:rPr>
            <w:noProof/>
            <w:webHidden/>
            <w:sz w:val="24"/>
            <w:szCs w:val="24"/>
          </w:rPr>
          <w:t>25</w:t>
        </w:r>
        <w:r w:rsidRPr="00373B9C">
          <w:rPr>
            <w:noProof/>
            <w:webHidden/>
            <w:sz w:val="24"/>
            <w:szCs w:val="24"/>
          </w:rPr>
          <w:fldChar w:fldCharType="end"/>
        </w:r>
      </w:hyperlink>
    </w:p>
    <w:p w14:paraId="2F33E0D0" w14:textId="659DA181" w:rsidR="00FE4619" w:rsidRPr="003C0042" w:rsidRDefault="00FE4619" w:rsidP="2250568B">
      <w:pPr>
        <w:pStyle w:val="TOC2"/>
        <w:tabs>
          <w:tab w:val="left" w:pos="1080"/>
          <w:tab w:val="right" w:leader="dot" w:pos="10185"/>
        </w:tabs>
        <w:rPr>
          <w:noProof/>
          <w:kern w:val="2"/>
          <w:sz w:val="24"/>
          <w:szCs w:val="24"/>
          <w:lang w:val="et-EE" w:eastAsia="et-EE"/>
          <w14:ligatures w14:val="standardContextual"/>
        </w:rPr>
      </w:pPr>
      <w:r w:rsidRPr="003C0042">
        <w:rPr>
          <w:sz w:val="24"/>
          <w:szCs w:val="24"/>
          <w:lang w:val="et-EE"/>
        </w:rPr>
        <w:fldChar w:fldCharType="end"/>
      </w:r>
    </w:p>
    <w:p w14:paraId="1BB4CB64" w14:textId="74444927" w:rsidR="008903B9" w:rsidRPr="003C0042" w:rsidRDefault="008903B9" w:rsidP="2250568B">
      <w:pPr>
        <w:jc w:val="center"/>
        <w:rPr>
          <w:rFonts w:ascii="Manrope SemiBold" w:hAnsi="Manrope SemiBold"/>
          <w:b/>
          <w:bCs/>
          <w:caps/>
          <w:color w:val="342EA2"/>
          <w:szCs w:val="24"/>
          <w:lang w:val="et-EE"/>
        </w:rPr>
      </w:pPr>
    </w:p>
    <w:p w14:paraId="50D8F06E" w14:textId="2D8C93BD" w:rsidR="00A92BE1" w:rsidRPr="00373B9C" w:rsidRDefault="00A92BE1">
      <w:pPr>
        <w:rPr>
          <w:rFonts w:ascii="Manrope SemiBold" w:hAnsi="Manrope SemiBold" w:cstheme="minorHAnsi"/>
          <w:b/>
          <w:caps/>
          <w:color w:val="342EA2"/>
          <w:szCs w:val="24"/>
          <w:lang w:val="et-EE"/>
        </w:rPr>
      </w:pPr>
      <w:r w:rsidRPr="00373B9C">
        <w:rPr>
          <w:rFonts w:ascii="Manrope SemiBold" w:hAnsi="Manrope SemiBold"/>
          <w:b/>
          <w:bCs/>
          <w:caps/>
          <w:color w:val="342EA2"/>
          <w:szCs w:val="24"/>
          <w:lang w:val="et-EE"/>
        </w:rPr>
        <w:br w:type="page"/>
      </w:r>
    </w:p>
    <w:p w14:paraId="7AE83D09" w14:textId="16A1EBE7" w:rsidR="000E29A6" w:rsidRPr="00B90935" w:rsidRDefault="001F7C52" w:rsidP="003C0042">
      <w:pPr>
        <w:pStyle w:val="Heading1"/>
      </w:pPr>
      <w:bookmarkStart w:id="1" w:name="_Toc229062295"/>
      <w:bookmarkStart w:id="2" w:name="_Toc214368439"/>
      <w:bookmarkStart w:id="3" w:name="_Toc54966014"/>
      <w:bookmarkStart w:id="4" w:name="_Toc54966127"/>
      <w:r w:rsidRPr="00B90935">
        <w:lastRenderedPageBreak/>
        <w:t>Lühikokkuvõte</w:t>
      </w:r>
      <w:bookmarkEnd w:id="1"/>
    </w:p>
    <w:p w14:paraId="2DB7097F" w14:textId="6AC8160D" w:rsidR="006A4443" w:rsidRPr="008B3CAD" w:rsidRDefault="006A4443" w:rsidP="006A4443">
      <w:pPr>
        <w:jc w:val="both"/>
        <w:rPr>
          <w:lang w:val="et-EE"/>
        </w:rPr>
      </w:pPr>
      <w:r w:rsidRPr="008B3CAD">
        <w:rPr>
          <w:lang w:val="et-EE"/>
        </w:rPr>
        <w:t>Projekti „Uue põlvkonna 112: kaasaegne ja ligipääsetav hädaabiühendus kõigile</w:t>
      </w:r>
      <w:r w:rsidR="00EF12C0">
        <w:rPr>
          <w:lang w:val="et-EE"/>
        </w:rPr>
        <w:t>“</w:t>
      </w:r>
      <w:r w:rsidRPr="008B3CAD">
        <w:rPr>
          <w:lang w:val="et-EE"/>
        </w:rPr>
        <w:t xml:space="preserve"> II etap</w:t>
      </w:r>
      <w:r w:rsidR="00EF12C0">
        <w:rPr>
          <w:lang w:val="et-EE"/>
        </w:rPr>
        <w:t>i</w:t>
      </w:r>
      <w:r w:rsidRPr="008B3CAD">
        <w:rPr>
          <w:lang w:val="et-EE"/>
        </w:rPr>
        <w:t xml:space="preserve"> tegevuse „Häirenuppude ja -andurite automaatne hädaabiteade“ raames </w:t>
      </w:r>
      <w:r w:rsidR="00EF12C0">
        <w:rPr>
          <w:lang w:val="et-EE"/>
        </w:rPr>
        <w:t>tehtud</w:t>
      </w:r>
      <w:r w:rsidRPr="008B3CAD">
        <w:rPr>
          <w:lang w:val="et-EE"/>
        </w:rPr>
        <w:t xml:space="preserve"> analüüsi eesmär</w:t>
      </w:r>
      <w:r w:rsidR="00FC254A">
        <w:rPr>
          <w:lang w:val="et-EE"/>
        </w:rPr>
        <w:t>k</w:t>
      </w:r>
      <w:r w:rsidRPr="008B3CAD">
        <w:rPr>
          <w:lang w:val="et-EE"/>
        </w:rPr>
        <w:t xml:space="preserve"> oli hinnata </w:t>
      </w:r>
      <w:r w:rsidR="006F5682" w:rsidRPr="008B3CAD">
        <w:rPr>
          <w:lang w:val="et-EE"/>
        </w:rPr>
        <w:t>häirenuppude automaatsete</w:t>
      </w:r>
      <w:r w:rsidR="00132CBB" w:rsidRPr="008B3CAD">
        <w:rPr>
          <w:lang w:val="et-EE"/>
        </w:rPr>
        <w:t xml:space="preserve"> </w:t>
      </w:r>
      <w:r w:rsidR="006F5682" w:rsidRPr="008B3CAD">
        <w:rPr>
          <w:lang w:val="et-EE"/>
        </w:rPr>
        <w:t>teadete otseedastamise võimalikkust Häirekeskusele (</w:t>
      </w:r>
      <w:r w:rsidR="00132CBB" w:rsidRPr="008B3CAD">
        <w:rPr>
          <w:lang w:val="et-EE"/>
        </w:rPr>
        <w:t>st</w:t>
      </w:r>
      <w:r w:rsidR="00B167B2">
        <w:rPr>
          <w:lang w:val="et-EE"/>
        </w:rPr>
        <w:t> </w:t>
      </w:r>
      <w:r w:rsidR="00132CBB" w:rsidRPr="008B3CAD">
        <w:rPr>
          <w:lang w:val="et-EE"/>
        </w:rPr>
        <w:t>hädaabinumbrile</w:t>
      </w:r>
      <w:r w:rsidR="00EF12C0">
        <w:rPr>
          <w:lang w:val="et-EE"/>
        </w:rPr>
        <w:t> </w:t>
      </w:r>
      <w:r w:rsidR="006F5682" w:rsidRPr="008B3CAD">
        <w:rPr>
          <w:lang w:val="et-EE"/>
        </w:rPr>
        <w:t xml:space="preserve">112). </w:t>
      </w:r>
      <w:r w:rsidR="00EF12C0">
        <w:rPr>
          <w:lang w:val="et-EE"/>
        </w:rPr>
        <w:t>Eesmärk</w:t>
      </w:r>
      <w:r w:rsidR="00EF12C0" w:rsidRPr="008B3CAD">
        <w:rPr>
          <w:lang w:val="et-EE"/>
        </w:rPr>
        <w:t xml:space="preserve"> </w:t>
      </w:r>
      <w:r w:rsidR="006F5682" w:rsidRPr="008B3CAD">
        <w:rPr>
          <w:lang w:val="et-EE"/>
        </w:rPr>
        <w:t xml:space="preserve">on tagada </w:t>
      </w:r>
      <w:r w:rsidR="00A4277B" w:rsidRPr="008B3CAD">
        <w:rPr>
          <w:lang w:val="et-EE"/>
        </w:rPr>
        <w:t>häda</w:t>
      </w:r>
      <w:r w:rsidR="006F5682" w:rsidRPr="008B3CAD">
        <w:rPr>
          <w:lang w:val="et-EE"/>
        </w:rPr>
        <w:t xml:space="preserve">abi </w:t>
      </w:r>
      <w:r w:rsidR="00132CBB" w:rsidRPr="008B3CAD">
        <w:rPr>
          <w:lang w:val="et-EE"/>
        </w:rPr>
        <w:t>l</w:t>
      </w:r>
      <w:r w:rsidR="00861B5B" w:rsidRPr="008B3CAD">
        <w:rPr>
          <w:lang w:val="et-EE"/>
        </w:rPr>
        <w:t xml:space="preserve">igipääsetavus ja </w:t>
      </w:r>
      <w:r w:rsidR="006F5682" w:rsidRPr="008B3CAD">
        <w:rPr>
          <w:lang w:val="et-EE"/>
        </w:rPr>
        <w:t xml:space="preserve">kättesaadavus, arvestades turul </w:t>
      </w:r>
      <w:r w:rsidR="00EF12C0">
        <w:rPr>
          <w:lang w:val="et-EE"/>
        </w:rPr>
        <w:t>pakuta</w:t>
      </w:r>
      <w:r w:rsidR="006F5682" w:rsidRPr="008B3CAD">
        <w:rPr>
          <w:lang w:val="et-EE"/>
        </w:rPr>
        <w:t>vaid tehnoloogilisi lahendusi.</w:t>
      </w:r>
      <w:r w:rsidRPr="008B3CAD">
        <w:rPr>
          <w:lang w:val="et-EE"/>
        </w:rPr>
        <w:t xml:space="preserve"> </w:t>
      </w:r>
    </w:p>
    <w:p w14:paraId="0895ECCD" w14:textId="10374AA9" w:rsidR="00B56EBD" w:rsidRPr="008B3CAD" w:rsidRDefault="00B56EBD" w:rsidP="006A4443">
      <w:pPr>
        <w:jc w:val="both"/>
        <w:rPr>
          <w:lang w:val="et-EE"/>
        </w:rPr>
      </w:pPr>
      <w:r w:rsidRPr="008B3CAD">
        <w:rPr>
          <w:lang w:val="et-EE"/>
        </w:rPr>
        <w:t xml:space="preserve">Analüüsi raames </w:t>
      </w:r>
      <w:r w:rsidR="00EF12C0">
        <w:rPr>
          <w:lang w:val="et-EE"/>
        </w:rPr>
        <w:t>küsitleti</w:t>
      </w:r>
      <w:r w:rsidRPr="008B3CAD">
        <w:rPr>
          <w:lang w:val="et-EE"/>
        </w:rPr>
        <w:t xml:space="preserve"> peamis</w:t>
      </w:r>
      <w:r w:rsidR="00EF12C0">
        <w:rPr>
          <w:lang w:val="et-EE"/>
        </w:rPr>
        <w:t>i</w:t>
      </w:r>
      <w:r w:rsidRPr="008B3CAD">
        <w:rPr>
          <w:lang w:val="et-EE"/>
        </w:rPr>
        <w:t xml:space="preserve"> osapool</w:t>
      </w:r>
      <w:r w:rsidR="00EF12C0">
        <w:rPr>
          <w:lang w:val="et-EE"/>
        </w:rPr>
        <w:t>i</w:t>
      </w:r>
      <w:r w:rsidRPr="008B3CAD">
        <w:rPr>
          <w:lang w:val="et-EE"/>
        </w:rPr>
        <w:t xml:space="preserve"> (teenusepakkujad, </w:t>
      </w:r>
      <w:r w:rsidR="00861B5B" w:rsidRPr="008B3CAD">
        <w:rPr>
          <w:lang w:val="et-EE"/>
        </w:rPr>
        <w:t>kohalikud omavalit</w:t>
      </w:r>
      <w:r w:rsidR="000817E8" w:rsidRPr="008B3CAD">
        <w:rPr>
          <w:lang w:val="et-EE"/>
        </w:rPr>
        <w:t>s</w:t>
      </w:r>
      <w:r w:rsidR="00861B5B" w:rsidRPr="008B3CAD">
        <w:rPr>
          <w:lang w:val="et-EE"/>
        </w:rPr>
        <w:t>used</w:t>
      </w:r>
      <w:r w:rsidRPr="008B3CAD">
        <w:rPr>
          <w:lang w:val="et-EE"/>
        </w:rPr>
        <w:t xml:space="preserve">, ministeeriumid), </w:t>
      </w:r>
      <w:r w:rsidR="00EF12C0">
        <w:rPr>
          <w:lang w:val="et-EE"/>
        </w:rPr>
        <w:t>kirjeldati</w:t>
      </w:r>
      <w:r w:rsidR="00EF12C0" w:rsidRPr="008B3CAD">
        <w:rPr>
          <w:lang w:val="et-EE"/>
        </w:rPr>
        <w:t xml:space="preserve"> </w:t>
      </w:r>
      <w:r w:rsidRPr="008B3CAD">
        <w:rPr>
          <w:lang w:val="et-EE"/>
        </w:rPr>
        <w:t>Euroopa riikide (</w:t>
      </w:r>
      <w:r w:rsidR="00861B5B" w:rsidRPr="008B3CAD">
        <w:rPr>
          <w:lang w:val="et-EE"/>
        </w:rPr>
        <w:t>Ühendkuningrii</w:t>
      </w:r>
      <w:r w:rsidR="00EF12C0">
        <w:rPr>
          <w:lang w:val="et-EE"/>
        </w:rPr>
        <w:t>k</w:t>
      </w:r>
      <w:r w:rsidR="00861B5B" w:rsidRPr="008B3CAD">
        <w:rPr>
          <w:lang w:val="et-EE"/>
        </w:rPr>
        <w:t xml:space="preserve">, </w:t>
      </w:r>
      <w:r w:rsidRPr="008B3CAD">
        <w:rPr>
          <w:lang w:val="et-EE"/>
        </w:rPr>
        <w:t xml:space="preserve">Madalmaad, Hispaania, Saksamaa) </w:t>
      </w:r>
      <w:r w:rsidR="00EF12C0">
        <w:rPr>
          <w:lang w:val="et-EE"/>
        </w:rPr>
        <w:t>kogemusi</w:t>
      </w:r>
      <w:r w:rsidR="00EF12C0" w:rsidRPr="008B3CAD">
        <w:rPr>
          <w:lang w:val="et-EE"/>
        </w:rPr>
        <w:t xml:space="preserve"> </w:t>
      </w:r>
      <w:r w:rsidRPr="008B3CAD">
        <w:rPr>
          <w:lang w:val="et-EE"/>
        </w:rPr>
        <w:t xml:space="preserve">ning </w:t>
      </w:r>
      <w:r w:rsidR="00A872D6">
        <w:rPr>
          <w:lang w:val="et-EE"/>
        </w:rPr>
        <w:t>rakendati</w:t>
      </w:r>
      <w:r w:rsidR="00A872D6" w:rsidRPr="00172BC9">
        <w:rPr>
          <w:lang w:val="et-EE"/>
        </w:rPr>
        <w:t xml:space="preserve"> </w:t>
      </w:r>
      <w:r w:rsidRPr="00172BC9">
        <w:rPr>
          <w:lang w:val="et-EE"/>
        </w:rPr>
        <w:t>teenuse</w:t>
      </w:r>
      <w:r w:rsidRPr="008B3CAD">
        <w:rPr>
          <w:lang w:val="et-EE"/>
        </w:rPr>
        <w:t>disain</w:t>
      </w:r>
      <w:r w:rsidR="00A872D6">
        <w:rPr>
          <w:lang w:val="et-EE"/>
        </w:rPr>
        <w:t>i</w:t>
      </w:r>
      <w:r w:rsidR="00C04781">
        <w:rPr>
          <w:lang w:val="et-EE"/>
        </w:rPr>
        <w:t xml:space="preserve"> meetodeid</w:t>
      </w:r>
      <w:r w:rsidR="00EF12C0">
        <w:rPr>
          <w:lang w:val="et-EE"/>
        </w:rPr>
        <w:t>:</w:t>
      </w:r>
      <w:r w:rsidR="00D06020">
        <w:rPr>
          <w:lang w:val="et-EE"/>
        </w:rPr>
        <w:t xml:space="preserve"> kaardis</w:t>
      </w:r>
      <w:r w:rsidR="00EF12C0">
        <w:rPr>
          <w:lang w:val="et-EE"/>
        </w:rPr>
        <w:t>ta</w:t>
      </w:r>
      <w:r w:rsidR="00D06020">
        <w:rPr>
          <w:lang w:val="et-EE"/>
        </w:rPr>
        <w:t>t</w:t>
      </w:r>
      <w:r w:rsidR="00EF12C0">
        <w:rPr>
          <w:lang w:val="et-EE"/>
        </w:rPr>
        <w:t>i</w:t>
      </w:r>
      <w:r w:rsidR="00DE14CF" w:rsidRPr="008B3CAD">
        <w:rPr>
          <w:lang w:val="et-EE"/>
        </w:rPr>
        <w:t xml:space="preserve"> kasutajateekon</w:t>
      </w:r>
      <w:r w:rsidR="00D06020">
        <w:rPr>
          <w:lang w:val="et-EE"/>
        </w:rPr>
        <w:t>d</w:t>
      </w:r>
      <w:r w:rsidR="00DE14CF" w:rsidRPr="008B3CAD">
        <w:rPr>
          <w:lang w:val="et-EE"/>
        </w:rPr>
        <w:t xml:space="preserve"> ja </w:t>
      </w:r>
      <w:r w:rsidR="00D06020">
        <w:rPr>
          <w:lang w:val="et-EE"/>
        </w:rPr>
        <w:t>analüüsi</w:t>
      </w:r>
      <w:r w:rsidR="00EF12C0">
        <w:rPr>
          <w:lang w:val="et-EE"/>
        </w:rPr>
        <w:t>ti</w:t>
      </w:r>
      <w:r w:rsidR="00D06020">
        <w:rPr>
          <w:lang w:val="et-EE"/>
        </w:rPr>
        <w:t xml:space="preserve"> </w:t>
      </w:r>
      <w:r w:rsidR="00DE14CF" w:rsidRPr="008B3CAD">
        <w:rPr>
          <w:lang w:val="et-EE"/>
        </w:rPr>
        <w:t>teenusega seotud asutuste tööprotsess</w:t>
      </w:r>
      <w:r w:rsidR="00EF12C0">
        <w:rPr>
          <w:lang w:val="et-EE"/>
        </w:rPr>
        <w:t>i</w:t>
      </w:r>
      <w:r w:rsidRPr="008B3CAD">
        <w:rPr>
          <w:lang w:val="et-EE"/>
        </w:rPr>
        <w:t xml:space="preserve"> </w:t>
      </w:r>
      <w:r w:rsidRPr="00172BC9">
        <w:rPr>
          <w:lang w:val="et-EE"/>
        </w:rPr>
        <w:t>(</w:t>
      </w:r>
      <w:proofErr w:type="spellStart"/>
      <w:r w:rsidRPr="00172BC9">
        <w:rPr>
          <w:i/>
          <w:iCs/>
          <w:lang w:val="et-EE"/>
        </w:rPr>
        <w:t>service</w:t>
      </w:r>
      <w:proofErr w:type="spellEnd"/>
      <w:r w:rsidRPr="00172BC9">
        <w:rPr>
          <w:i/>
          <w:iCs/>
          <w:lang w:val="et-EE"/>
        </w:rPr>
        <w:t xml:space="preserve"> </w:t>
      </w:r>
      <w:proofErr w:type="spellStart"/>
      <w:r w:rsidRPr="00172BC9">
        <w:rPr>
          <w:i/>
          <w:iCs/>
          <w:lang w:val="et-EE"/>
        </w:rPr>
        <w:t>blueprint</w:t>
      </w:r>
      <w:proofErr w:type="spellEnd"/>
      <w:r w:rsidRPr="008B3CAD">
        <w:rPr>
          <w:lang w:val="et-EE"/>
        </w:rPr>
        <w:t>).</w:t>
      </w:r>
      <w:r w:rsidR="008A1085">
        <w:rPr>
          <w:lang w:val="et-EE"/>
        </w:rPr>
        <w:t xml:space="preserve"> </w:t>
      </w:r>
      <w:r w:rsidR="00EF12C0">
        <w:rPr>
          <w:lang w:val="et-EE"/>
        </w:rPr>
        <w:t>Lõpptulemusena e</w:t>
      </w:r>
      <w:r w:rsidR="00D06020">
        <w:rPr>
          <w:lang w:val="et-EE"/>
        </w:rPr>
        <w:t xml:space="preserve">sitati soovitused </w:t>
      </w:r>
      <w:r w:rsidR="00C04781">
        <w:rPr>
          <w:lang w:val="et-EE"/>
        </w:rPr>
        <w:t>kasutajakogemuse</w:t>
      </w:r>
      <w:r w:rsidR="00D06020">
        <w:rPr>
          <w:lang w:val="et-EE"/>
        </w:rPr>
        <w:t xml:space="preserve"> </w:t>
      </w:r>
      <w:r w:rsidR="008B3CAD">
        <w:rPr>
          <w:lang w:val="et-EE"/>
        </w:rPr>
        <w:t>parandamiseks</w:t>
      </w:r>
      <w:r w:rsidR="00C04781">
        <w:rPr>
          <w:lang w:val="et-EE"/>
        </w:rPr>
        <w:t xml:space="preserve">. </w:t>
      </w:r>
      <w:r w:rsidRPr="008B3CAD">
        <w:rPr>
          <w:lang w:val="et-EE"/>
        </w:rPr>
        <w:t xml:space="preserve">Samuti </w:t>
      </w:r>
      <w:r w:rsidR="00EF12C0">
        <w:rPr>
          <w:lang w:val="et-EE"/>
        </w:rPr>
        <w:t>tehti</w:t>
      </w:r>
      <w:r w:rsidRPr="008B3CAD">
        <w:rPr>
          <w:lang w:val="et-EE"/>
        </w:rPr>
        <w:t xml:space="preserve"> tehniline piloteerimine, et kontrollida seadmete ja Häirekeskuse süsteemide ühilduvust.</w:t>
      </w:r>
    </w:p>
    <w:p w14:paraId="6B310029" w14:textId="3437FAEE" w:rsidR="00DD7B19" w:rsidRPr="008B3CAD" w:rsidRDefault="00DD7B19" w:rsidP="004D5D46">
      <w:pPr>
        <w:spacing w:after="120"/>
        <w:rPr>
          <w:lang w:val="et-EE"/>
        </w:rPr>
      </w:pPr>
      <w:r w:rsidRPr="008B3CAD">
        <w:rPr>
          <w:b/>
          <w:bCs/>
          <w:lang w:val="et-EE"/>
        </w:rPr>
        <w:t>Peamised järeldused</w:t>
      </w:r>
    </w:p>
    <w:p w14:paraId="51E01822" w14:textId="7175E5AF" w:rsidR="00DD7B19" w:rsidRPr="008B3CAD" w:rsidRDefault="2C497B09" w:rsidP="00C57E7A">
      <w:pPr>
        <w:pStyle w:val="ListParagraph"/>
        <w:numPr>
          <w:ilvl w:val="0"/>
          <w:numId w:val="16"/>
        </w:numPr>
        <w:jc w:val="both"/>
        <w:rPr>
          <w:lang w:val="et-EE"/>
        </w:rPr>
      </w:pPr>
      <w:r w:rsidRPr="2C497B09">
        <w:rPr>
          <w:b/>
          <w:bCs/>
          <w:lang w:val="et-EE"/>
        </w:rPr>
        <w:t>Reaalne abivajadus tuleb eristada.</w:t>
      </w:r>
      <w:r w:rsidRPr="2C497B09">
        <w:rPr>
          <w:lang w:val="et-EE"/>
        </w:rPr>
        <w:t xml:space="preserve"> Suurim </w:t>
      </w:r>
      <w:r w:rsidR="00EF12C0">
        <w:rPr>
          <w:lang w:val="et-EE"/>
        </w:rPr>
        <w:t>probleem</w:t>
      </w:r>
      <w:r w:rsidR="00EF12C0" w:rsidRPr="2C497B09">
        <w:rPr>
          <w:lang w:val="et-EE"/>
        </w:rPr>
        <w:t xml:space="preserve"> </w:t>
      </w:r>
      <w:r w:rsidRPr="2C497B09">
        <w:rPr>
          <w:lang w:val="et-EE"/>
        </w:rPr>
        <w:t>on filtreerimata teated (tehnilised rikked, tühjad akud), mis koormavad Häirekeskust ja reageerivat operatiivressurssi ilma hädaabi vajaduseta. Euroopa</w:t>
      </w:r>
      <w:r w:rsidR="00EF12C0">
        <w:rPr>
          <w:lang w:val="et-EE"/>
        </w:rPr>
        <w:t>s</w:t>
      </w:r>
      <w:r w:rsidRPr="2C497B09">
        <w:rPr>
          <w:lang w:val="et-EE"/>
        </w:rPr>
        <w:t xml:space="preserve"> eelista</w:t>
      </w:r>
      <w:r w:rsidR="00EF12C0">
        <w:rPr>
          <w:lang w:val="et-EE"/>
        </w:rPr>
        <w:t>takse</w:t>
      </w:r>
      <w:r w:rsidRPr="2C497B09">
        <w:rPr>
          <w:lang w:val="et-EE"/>
        </w:rPr>
        <w:t xml:space="preserve"> vahelülina</w:t>
      </w:r>
      <w:r w:rsidR="00B167B2">
        <w:rPr>
          <w:lang w:val="et-EE"/>
        </w:rPr>
        <w:t xml:space="preserve"> kasutada</w:t>
      </w:r>
      <w:r w:rsidRPr="2C497B09">
        <w:rPr>
          <w:lang w:val="et-EE"/>
        </w:rPr>
        <w:t xml:space="preserve"> kõnekeskusi (ARC), mis valideerivad teate enne 112-le e</w:t>
      </w:r>
      <w:r w:rsidR="00B167B2">
        <w:rPr>
          <w:lang w:val="et-EE"/>
        </w:rPr>
        <w:t>dasta</w:t>
      </w:r>
      <w:r w:rsidRPr="2C497B09">
        <w:rPr>
          <w:lang w:val="et-EE"/>
        </w:rPr>
        <w:t>mist.</w:t>
      </w:r>
    </w:p>
    <w:p w14:paraId="1D0AB848" w14:textId="213EAE7F" w:rsidR="00DD7B19" w:rsidRPr="008B3CAD" w:rsidRDefault="2C497B09" w:rsidP="00C57E7A">
      <w:pPr>
        <w:pStyle w:val="ListParagraph"/>
        <w:numPr>
          <w:ilvl w:val="0"/>
          <w:numId w:val="16"/>
        </w:numPr>
        <w:jc w:val="both"/>
        <w:rPr>
          <w:lang w:val="et-EE"/>
        </w:rPr>
      </w:pPr>
      <w:r w:rsidRPr="2C497B09">
        <w:rPr>
          <w:b/>
          <w:bCs/>
          <w:lang w:val="et-EE"/>
        </w:rPr>
        <w:t>Tehnilised kriitilised tingimused.</w:t>
      </w:r>
      <w:r w:rsidRPr="2C497B09">
        <w:rPr>
          <w:lang w:val="et-EE"/>
        </w:rPr>
        <w:t xml:space="preserve"> Otseühenduse puhul on vältimatult vajalik </w:t>
      </w:r>
      <w:r w:rsidRPr="2C497B09">
        <w:rPr>
          <w:b/>
          <w:bCs/>
          <w:lang w:val="et-EE"/>
        </w:rPr>
        <w:t>seadmekeskne GPS-positsioneerimine</w:t>
      </w:r>
      <w:r w:rsidRPr="2C497B09">
        <w:rPr>
          <w:lang w:val="et-EE"/>
        </w:rPr>
        <w:t xml:space="preserve"> ja </w:t>
      </w:r>
      <w:r w:rsidRPr="2C497B09">
        <w:rPr>
          <w:b/>
          <w:bCs/>
          <w:lang w:val="et-EE"/>
        </w:rPr>
        <w:t>kahepoolne side</w:t>
      </w:r>
      <w:r w:rsidRPr="2C497B09">
        <w:rPr>
          <w:lang w:val="et-EE"/>
        </w:rPr>
        <w:t xml:space="preserve"> (seade peab lubama Häirekeskusel tagasi helistada või sõnumit saata).</w:t>
      </w:r>
    </w:p>
    <w:p w14:paraId="5E8E3BC4" w14:textId="184D2BDE" w:rsidR="00EC5EC0" w:rsidRPr="00EC5EC0" w:rsidRDefault="00EC5EC0" w:rsidP="00EC5EC0">
      <w:pPr>
        <w:pStyle w:val="ListParagraph"/>
        <w:numPr>
          <w:ilvl w:val="0"/>
          <w:numId w:val="16"/>
        </w:numPr>
        <w:jc w:val="both"/>
        <w:rPr>
          <w:lang w:val="et-EE"/>
        </w:rPr>
      </w:pPr>
      <w:r w:rsidRPr="00EC5EC0">
        <w:rPr>
          <w:b/>
          <w:bCs/>
          <w:lang w:val="et-EE"/>
        </w:rPr>
        <w:t>Teenusmudeli kirjeldamine ja kommunikatsioon</w:t>
      </w:r>
      <w:r w:rsidRPr="00EC5EC0">
        <w:rPr>
          <w:lang w:val="et-EE"/>
        </w:rPr>
        <w:t>. Vaja on kokku leppida riigi nõu</w:t>
      </w:r>
      <w:r w:rsidR="00635349">
        <w:rPr>
          <w:lang w:val="et-EE"/>
        </w:rPr>
        <w:t>etes</w:t>
      </w:r>
      <w:r w:rsidRPr="00EC5EC0">
        <w:rPr>
          <w:lang w:val="et-EE"/>
        </w:rPr>
        <w:t xml:space="preserve"> ja tingimus</w:t>
      </w:r>
      <w:r w:rsidR="00635349">
        <w:rPr>
          <w:lang w:val="et-EE"/>
        </w:rPr>
        <w:t>tes</w:t>
      </w:r>
      <w:r w:rsidRPr="00EC5EC0">
        <w:rPr>
          <w:lang w:val="et-EE"/>
        </w:rPr>
        <w:t xml:space="preserve">, millega teenusepakkujad </w:t>
      </w:r>
      <w:r w:rsidR="00B167B2">
        <w:rPr>
          <w:lang w:val="et-EE"/>
        </w:rPr>
        <w:t xml:space="preserve">peavad </w:t>
      </w:r>
      <w:r w:rsidRPr="00EC5EC0">
        <w:rPr>
          <w:lang w:val="et-EE"/>
        </w:rPr>
        <w:t>oma teenusmudelis arvesta</w:t>
      </w:r>
      <w:r w:rsidR="00B167B2">
        <w:rPr>
          <w:lang w:val="et-EE"/>
        </w:rPr>
        <w:t>ma</w:t>
      </w:r>
      <w:r w:rsidRPr="00EC5EC0">
        <w:rPr>
          <w:lang w:val="et-EE"/>
        </w:rPr>
        <w:t xml:space="preserve">. Seejuures tuleb eristada sotsiaalse abivajaduse üldist teenusmudelit ja elupäästva hädaabi osutamise vahendamist teenusepakkujate poolt. </w:t>
      </w:r>
      <w:r w:rsidR="00635349">
        <w:rPr>
          <w:lang w:val="et-EE"/>
        </w:rPr>
        <w:t>H</w:t>
      </w:r>
      <w:r w:rsidR="00635349" w:rsidRPr="00EC5EC0">
        <w:rPr>
          <w:lang w:val="et-EE"/>
        </w:rPr>
        <w:t>äirenuputeenuse pakkuja</w:t>
      </w:r>
      <w:r w:rsidR="00635349">
        <w:rPr>
          <w:lang w:val="et-EE"/>
        </w:rPr>
        <w:t>d peavad</w:t>
      </w:r>
      <w:r w:rsidR="00635349" w:rsidRPr="00EC5EC0">
        <w:rPr>
          <w:lang w:val="et-EE"/>
        </w:rPr>
        <w:t xml:space="preserve"> Häirekeskusega kokku leppi</w:t>
      </w:r>
      <w:r w:rsidR="00635349">
        <w:rPr>
          <w:lang w:val="et-EE"/>
        </w:rPr>
        <w:t>m</w:t>
      </w:r>
      <w:r w:rsidR="00635349" w:rsidRPr="00EC5EC0">
        <w:rPr>
          <w:lang w:val="et-EE"/>
        </w:rPr>
        <w:t>a</w:t>
      </w:r>
      <w:r w:rsidR="00635349">
        <w:rPr>
          <w:lang w:val="et-EE"/>
        </w:rPr>
        <w:t>, millised on</w:t>
      </w:r>
      <w:r w:rsidR="00635349" w:rsidRPr="00EC5EC0">
        <w:rPr>
          <w:lang w:val="et-EE"/>
        </w:rPr>
        <w:t xml:space="preserve"> </w:t>
      </w:r>
      <w:r w:rsidR="00635349">
        <w:rPr>
          <w:lang w:val="et-EE"/>
        </w:rPr>
        <w:t>t</w:t>
      </w:r>
      <w:r w:rsidRPr="00EC5EC0">
        <w:rPr>
          <w:lang w:val="et-EE"/>
        </w:rPr>
        <w:t>eenuseprotsess ja tehnilised tingimused ühenduseks</w:t>
      </w:r>
      <w:r w:rsidR="00635349">
        <w:rPr>
          <w:lang w:val="et-EE"/>
        </w:rPr>
        <w:t xml:space="preserve"> </w:t>
      </w:r>
      <w:r w:rsidRPr="00EC5EC0">
        <w:rPr>
          <w:lang w:val="et-EE"/>
        </w:rPr>
        <w:t>hädaabinumbriga</w:t>
      </w:r>
      <w:r w:rsidR="00635349">
        <w:rPr>
          <w:lang w:val="et-EE"/>
        </w:rPr>
        <w:t> 112</w:t>
      </w:r>
      <w:r w:rsidRPr="00EC5EC0">
        <w:rPr>
          <w:lang w:val="et-EE"/>
        </w:rPr>
        <w:t>.</w:t>
      </w:r>
    </w:p>
    <w:p w14:paraId="6E1F1DCA" w14:textId="6398B0F9" w:rsidR="00DD7B19" w:rsidRPr="008B3CAD" w:rsidRDefault="00DD7B19" w:rsidP="004D5D46">
      <w:pPr>
        <w:spacing w:after="120"/>
        <w:rPr>
          <w:lang w:val="et-EE"/>
        </w:rPr>
      </w:pPr>
      <w:r w:rsidRPr="008B3CAD">
        <w:rPr>
          <w:b/>
          <w:bCs/>
          <w:lang w:val="et-EE"/>
        </w:rPr>
        <w:t>Peamised ettepanekud</w:t>
      </w:r>
    </w:p>
    <w:p w14:paraId="3AC6BCAE" w14:textId="35363F01" w:rsidR="00DD7B19" w:rsidRDefault="5E0FCA34" w:rsidP="009A5E85">
      <w:pPr>
        <w:pStyle w:val="ListParagraph"/>
        <w:numPr>
          <w:ilvl w:val="0"/>
          <w:numId w:val="16"/>
        </w:numPr>
        <w:jc w:val="both"/>
        <w:rPr>
          <w:lang w:val="et-EE"/>
        </w:rPr>
      </w:pPr>
      <w:r w:rsidRPr="5A029FC0">
        <w:rPr>
          <w:lang w:val="et-EE"/>
        </w:rPr>
        <w:t>Lubada otseühendus 112-ga vaid teenustele, mis tagavad</w:t>
      </w:r>
      <w:r w:rsidR="07A3FA23" w:rsidRPr="5A029FC0">
        <w:rPr>
          <w:lang w:val="et-EE"/>
        </w:rPr>
        <w:t xml:space="preserve"> </w:t>
      </w:r>
      <w:r w:rsidR="07A3FA23" w:rsidRPr="5A029FC0">
        <w:rPr>
          <w:b/>
          <w:bCs/>
          <w:lang w:val="et-EE"/>
        </w:rPr>
        <w:t xml:space="preserve">reaalse </w:t>
      </w:r>
      <w:r w:rsidR="11CE83AC" w:rsidRPr="5A029FC0">
        <w:rPr>
          <w:b/>
          <w:bCs/>
          <w:lang w:val="et-EE"/>
        </w:rPr>
        <w:t xml:space="preserve">elupäästva </w:t>
      </w:r>
      <w:r w:rsidR="07A3FA23" w:rsidRPr="5A029FC0">
        <w:rPr>
          <w:b/>
          <w:bCs/>
          <w:lang w:val="et-EE"/>
        </w:rPr>
        <w:t>abi</w:t>
      </w:r>
      <w:r w:rsidR="11CE83AC" w:rsidRPr="5A029FC0">
        <w:rPr>
          <w:b/>
          <w:bCs/>
          <w:lang w:val="et-EE"/>
        </w:rPr>
        <w:t xml:space="preserve"> </w:t>
      </w:r>
      <w:r w:rsidR="07A3FA23" w:rsidRPr="5A029FC0">
        <w:rPr>
          <w:b/>
          <w:bCs/>
          <w:lang w:val="et-EE"/>
        </w:rPr>
        <w:t>vajaduse eristamise</w:t>
      </w:r>
      <w:r w:rsidRPr="5A029FC0">
        <w:rPr>
          <w:lang w:val="et-EE"/>
        </w:rPr>
        <w:t>.</w:t>
      </w:r>
    </w:p>
    <w:p w14:paraId="4851C01A" w14:textId="49B91FCE" w:rsidR="00C72990" w:rsidRPr="008B3CAD" w:rsidRDefault="007A775C" w:rsidP="009A5E85">
      <w:pPr>
        <w:pStyle w:val="ListParagraph"/>
        <w:numPr>
          <w:ilvl w:val="0"/>
          <w:numId w:val="16"/>
        </w:numPr>
        <w:jc w:val="both"/>
        <w:rPr>
          <w:lang w:val="et-EE"/>
        </w:rPr>
      </w:pPr>
      <w:r>
        <w:rPr>
          <w:lang w:val="et-EE"/>
        </w:rPr>
        <w:t>Tagada, et ühenduse võtmise</w:t>
      </w:r>
      <w:r w:rsidR="00217733">
        <w:rPr>
          <w:lang w:val="et-EE"/>
        </w:rPr>
        <w:t xml:space="preserve"> korra</w:t>
      </w:r>
      <w:r>
        <w:rPr>
          <w:lang w:val="et-EE"/>
        </w:rPr>
        <w:t xml:space="preserve">l </w:t>
      </w:r>
      <w:r w:rsidR="00E941CC">
        <w:rPr>
          <w:lang w:val="et-EE"/>
        </w:rPr>
        <w:t>o</w:t>
      </w:r>
      <w:r w:rsidR="00217733">
        <w:rPr>
          <w:lang w:val="et-EE"/>
        </w:rPr>
        <w:t>n</w:t>
      </w:r>
      <w:r w:rsidR="00E941CC">
        <w:rPr>
          <w:lang w:val="et-EE"/>
        </w:rPr>
        <w:t xml:space="preserve"> võimalik Häirekeskusel teate tegijale tagasi helistada või SMS saata.</w:t>
      </w:r>
      <w:r w:rsidR="009A5E85">
        <w:rPr>
          <w:lang w:val="et-EE"/>
        </w:rPr>
        <w:t xml:space="preserve"> </w:t>
      </w:r>
      <w:r w:rsidR="00217733">
        <w:rPr>
          <w:lang w:val="et-EE"/>
        </w:rPr>
        <w:t xml:space="preserve">Nimetatud </w:t>
      </w:r>
      <w:r w:rsidR="009A5E85">
        <w:rPr>
          <w:lang w:val="et-EE"/>
        </w:rPr>
        <w:t>võimalus</w:t>
      </w:r>
      <w:r w:rsidR="00217733">
        <w:rPr>
          <w:lang w:val="et-EE"/>
        </w:rPr>
        <w:t>t</w:t>
      </w:r>
      <w:r w:rsidR="009A5E85">
        <w:rPr>
          <w:lang w:val="et-EE"/>
        </w:rPr>
        <w:t>e puudumise</w:t>
      </w:r>
      <w:r w:rsidR="00D600FE">
        <w:rPr>
          <w:lang w:val="et-EE"/>
        </w:rPr>
        <w:t xml:space="preserve"> korra</w:t>
      </w:r>
      <w:r w:rsidR="009A5E85">
        <w:rPr>
          <w:lang w:val="et-EE"/>
        </w:rPr>
        <w:t xml:space="preserve">l peab </w:t>
      </w:r>
      <w:r w:rsidR="00D600FE">
        <w:rPr>
          <w:lang w:val="et-EE"/>
        </w:rPr>
        <w:t xml:space="preserve">see </w:t>
      </w:r>
      <w:r w:rsidR="009A5E85">
        <w:rPr>
          <w:lang w:val="et-EE"/>
        </w:rPr>
        <w:t xml:space="preserve">olema algses teates </w:t>
      </w:r>
      <w:r w:rsidR="00D600FE">
        <w:rPr>
          <w:lang w:val="et-EE"/>
        </w:rPr>
        <w:t xml:space="preserve">selgelt </w:t>
      </w:r>
      <w:r w:rsidR="009A5E85">
        <w:rPr>
          <w:lang w:val="et-EE"/>
        </w:rPr>
        <w:t>välja toodud.</w:t>
      </w:r>
    </w:p>
    <w:p w14:paraId="75412112" w14:textId="273BA605" w:rsidR="00DD7B19" w:rsidRPr="008B3CAD" w:rsidRDefault="1C6E8585" w:rsidP="009A5E85">
      <w:pPr>
        <w:pStyle w:val="ListParagraph"/>
        <w:numPr>
          <w:ilvl w:val="0"/>
          <w:numId w:val="16"/>
        </w:numPr>
        <w:jc w:val="both"/>
        <w:rPr>
          <w:lang w:val="et-EE"/>
        </w:rPr>
      </w:pPr>
      <w:r w:rsidRPr="5A029FC0">
        <w:rPr>
          <w:lang w:val="et-EE"/>
        </w:rPr>
        <w:t>Kirjeldada</w:t>
      </w:r>
      <w:r w:rsidR="5E0FCA34" w:rsidRPr="5A029FC0">
        <w:rPr>
          <w:lang w:val="et-EE"/>
        </w:rPr>
        <w:t xml:space="preserve"> koostöös</w:t>
      </w:r>
      <w:r w:rsidR="009A5E85">
        <w:rPr>
          <w:lang w:val="et-EE"/>
        </w:rPr>
        <w:t xml:space="preserve"> Sotsiaalministeeriumi ja</w:t>
      </w:r>
      <w:r w:rsidR="5E0FCA34" w:rsidRPr="5A029FC0">
        <w:rPr>
          <w:lang w:val="et-EE"/>
        </w:rPr>
        <w:t xml:space="preserve"> </w:t>
      </w:r>
      <w:r w:rsidR="07A3FA23" w:rsidRPr="5A029FC0">
        <w:rPr>
          <w:lang w:val="et-EE"/>
        </w:rPr>
        <w:t xml:space="preserve">kohalike omavalitsustega </w:t>
      </w:r>
      <w:r w:rsidR="5C558896" w:rsidRPr="5A029FC0">
        <w:rPr>
          <w:lang w:val="et-EE"/>
        </w:rPr>
        <w:t>(</w:t>
      </w:r>
      <w:proofErr w:type="spellStart"/>
      <w:r w:rsidR="5E0FCA34" w:rsidRPr="5A029FC0">
        <w:rPr>
          <w:lang w:val="et-EE"/>
        </w:rPr>
        <w:t>KOV-idega</w:t>
      </w:r>
      <w:proofErr w:type="spellEnd"/>
      <w:r w:rsidR="5C558896" w:rsidRPr="5A029FC0">
        <w:rPr>
          <w:lang w:val="et-EE"/>
        </w:rPr>
        <w:t>)</w:t>
      </w:r>
      <w:r w:rsidR="00D600FE">
        <w:rPr>
          <w:lang w:val="et-EE"/>
        </w:rPr>
        <w:t xml:space="preserve"> </w:t>
      </w:r>
      <w:r w:rsidR="4D2A723A" w:rsidRPr="5A029FC0">
        <w:rPr>
          <w:lang w:val="et-EE"/>
        </w:rPr>
        <w:t>tingimus</w:t>
      </w:r>
      <w:r w:rsidR="00217733">
        <w:rPr>
          <w:lang w:val="et-EE"/>
        </w:rPr>
        <w:t>i, mis</w:t>
      </w:r>
      <w:r w:rsidR="5E0FCA34" w:rsidRPr="5A029FC0">
        <w:rPr>
          <w:lang w:val="et-EE"/>
        </w:rPr>
        <w:t xml:space="preserve"> </w:t>
      </w:r>
      <w:r w:rsidR="00217733">
        <w:rPr>
          <w:lang w:val="et-EE"/>
        </w:rPr>
        <w:t xml:space="preserve">on vajalikud </w:t>
      </w:r>
      <w:r w:rsidR="5E0FCA34" w:rsidRPr="5A029FC0">
        <w:rPr>
          <w:lang w:val="et-EE"/>
        </w:rPr>
        <w:t>sotsiaalse</w:t>
      </w:r>
      <w:r w:rsidR="47D48A45" w:rsidRPr="5A029FC0">
        <w:rPr>
          <w:lang w:val="et-EE"/>
        </w:rPr>
        <w:t xml:space="preserve"> abivajadusega</w:t>
      </w:r>
      <w:r w:rsidR="5E0FCA34" w:rsidRPr="5A029FC0">
        <w:rPr>
          <w:lang w:val="et-EE"/>
        </w:rPr>
        <w:t xml:space="preserve"> teadete edastamiseks Häirekeskusest sotsiaalhoolekandele.</w:t>
      </w:r>
    </w:p>
    <w:p w14:paraId="44404E7C" w14:textId="365CDE5E" w:rsidR="006A4443" w:rsidRPr="008B3CAD" w:rsidRDefault="00DD7B19" w:rsidP="009A5E85">
      <w:pPr>
        <w:pStyle w:val="ListParagraph"/>
        <w:numPr>
          <w:ilvl w:val="0"/>
          <w:numId w:val="16"/>
        </w:numPr>
        <w:jc w:val="both"/>
        <w:rPr>
          <w:lang w:val="et-EE"/>
        </w:rPr>
      </w:pPr>
      <w:r w:rsidRPr="008B3CAD">
        <w:rPr>
          <w:lang w:val="et-EE"/>
        </w:rPr>
        <w:t>Kehtestada</w:t>
      </w:r>
      <w:r w:rsidR="00D600FE">
        <w:rPr>
          <w:lang w:val="et-EE"/>
        </w:rPr>
        <w:t xml:space="preserve"> </w:t>
      </w:r>
      <w:r w:rsidR="00D600FE" w:rsidRPr="008B3CAD">
        <w:rPr>
          <w:lang w:val="et-EE"/>
        </w:rPr>
        <w:t>koostöös Häirekeskusega</w:t>
      </w:r>
      <w:r w:rsidRPr="008B3CAD">
        <w:rPr>
          <w:lang w:val="et-EE"/>
        </w:rPr>
        <w:t xml:space="preserve"> uutele teenustele kohustuslik </w:t>
      </w:r>
      <w:r w:rsidRPr="008B3CAD">
        <w:rPr>
          <w:b/>
          <w:bCs/>
          <w:lang w:val="et-EE"/>
        </w:rPr>
        <w:t>eelnev testimisprotsess</w:t>
      </w:r>
      <w:r w:rsidRPr="008B3CAD">
        <w:rPr>
          <w:lang w:val="et-EE"/>
        </w:rPr>
        <w:t>.</w:t>
      </w:r>
    </w:p>
    <w:p w14:paraId="1D438C0C" w14:textId="668B2254" w:rsidR="00B91974" w:rsidRPr="00B90935" w:rsidRDefault="00212BC0" w:rsidP="00E5021E">
      <w:pPr>
        <w:pStyle w:val="Heading1"/>
      </w:pPr>
      <w:bookmarkStart w:id="5" w:name="_Toc229062296"/>
      <w:r w:rsidRPr="00B90935">
        <w:t>Ü</w:t>
      </w:r>
      <w:r w:rsidR="00E62BD2" w:rsidRPr="00B90935">
        <w:t>lesandepüstitus</w:t>
      </w:r>
      <w:r w:rsidRPr="00B90935">
        <w:t xml:space="preserve"> ja metoodika</w:t>
      </w:r>
      <w:bookmarkEnd w:id="5"/>
    </w:p>
    <w:p w14:paraId="3B878487" w14:textId="55A2F0B1" w:rsidR="006A4443" w:rsidRPr="008B3CAD" w:rsidRDefault="006A4443" w:rsidP="006A4443">
      <w:pPr>
        <w:jc w:val="both"/>
        <w:rPr>
          <w:lang w:val="et-EE"/>
        </w:rPr>
      </w:pPr>
      <w:r w:rsidRPr="008B3CAD">
        <w:rPr>
          <w:lang w:val="et-EE"/>
        </w:rPr>
        <w:t>Projekti „Uue põlvkonna 112: kaasaegne ja ligipääsetav hädaabiühendus kõigile“ eesmärk on tagada kõigile abivajajatele võrdsed võimalused hädaabinumbri 112 kasutamiseks. Käesolev</w:t>
      </w:r>
      <w:r w:rsidR="00DF5181">
        <w:rPr>
          <w:lang w:val="et-EE"/>
        </w:rPr>
        <w:t>as</w:t>
      </w:r>
      <w:r w:rsidRPr="008B3CAD">
        <w:rPr>
          <w:lang w:val="et-EE"/>
        </w:rPr>
        <w:t xml:space="preserve"> aruan</w:t>
      </w:r>
      <w:r w:rsidR="00DF5181">
        <w:rPr>
          <w:lang w:val="et-EE"/>
        </w:rPr>
        <w:t>des</w:t>
      </w:r>
      <w:r w:rsidRPr="008B3CAD">
        <w:rPr>
          <w:lang w:val="et-EE"/>
        </w:rPr>
        <w:t xml:space="preserve"> analüüsi</w:t>
      </w:r>
      <w:r w:rsidR="00DF5181">
        <w:rPr>
          <w:lang w:val="et-EE"/>
        </w:rPr>
        <w:t>takse</w:t>
      </w:r>
      <w:r w:rsidRPr="008B3CAD">
        <w:rPr>
          <w:lang w:val="et-EE"/>
        </w:rPr>
        <w:t xml:space="preserve"> turul saadaolevate häirenuppude ja -andurite automaatsete hädaabiteadete otseedastamist Häirekeskusele. Analüüsis selgitatakse, kas ja millistel tingimustel on selline otseühendus </w:t>
      </w:r>
      <w:r w:rsidRPr="008B3CAD">
        <w:rPr>
          <w:lang w:val="et-EE"/>
        </w:rPr>
        <w:lastRenderedPageBreak/>
        <w:t>põhjendatud. Praegu on turul saadaval seadmed, mis võimaldavad nupuvajutusega abi kutsuda või tuvastavad hädaolukorra (nt kukkumise) andurite abil automaatselt.</w:t>
      </w:r>
    </w:p>
    <w:p w14:paraId="58F4141F" w14:textId="77777777" w:rsidR="006A4443" w:rsidRPr="00B90935" w:rsidRDefault="006A4443" w:rsidP="004D5D46">
      <w:pPr>
        <w:pStyle w:val="Heading2"/>
        <w:rPr>
          <w:lang w:val="et-EE"/>
        </w:rPr>
      </w:pPr>
      <w:bookmarkStart w:id="6" w:name="_Toc229062297"/>
      <w:r w:rsidRPr="00B90935">
        <w:rPr>
          <w:lang w:val="et-EE"/>
        </w:rPr>
        <w:t>Häirenupu ja anduri hädaabiteade</w:t>
      </w:r>
      <w:bookmarkEnd w:id="6"/>
    </w:p>
    <w:p w14:paraId="26B4C460" w14:textId="1BF72A00" w:rsidR="006A4443" w:rsidRPr="008B3CAD" w:rsidRDefault="006A4443" w:rsidP="006A4443">
      <w:pPr>
        <w:jc w:val="both"/>
        <w:rPr>
          <w:lang w:val="et-EE"/>
        </w:rPr>
      </w:pPr>
      <w:r w:rsidRPr="008B3CAD">
        <w:rPr>
          <w:lang w:val="et-EE"/>
        </w:rPr>
        <w:t>Hädaabiühendus on elektroonilise side seaduse (</w:t>
      </w:r>
      <w:r w:rsidR="002C0B88">
        <w:rPr>
          <w:lang w:val="et-EE"/>
        </w:rPr>
        <w:t xml:space="preserve">ESS, </w:t>
      </w:r>
      <w:r w:rsidRPr="008B3CAD">
        <w:rPr>
          <w:lang w:val="et-EE"/>
        </w:rPr>
        <w:t>§ 2 p 8</w:t>
      </w:r>
      <w:r w:rsidRPr="00F76CEF">
        <w:rPr>
          <w:vertAlign w:val="superscript"/>
          <w:lang w:val="et-EE"/>
        </w:rPr>
        <w:t>3</w:t>
      </w:r>
      <w:r w:rsidRPr="008B3CAD">
        <w:rPr>
          <w:lang w:val="et-EE"/>
        </w:rPr>
        <w:t xml:space="preserve">) kohaselt isikutevahelise sideteenuse kaudu loodud ühendus helistaja ja Häirekeskuse vahel, mille eesmärk on saada hädaabi. Hädaabiühendus eeldab </w:t>
      </w:r>
      <w:r w:rsidR="00C9513C">
        <w:rPr>
          <w:lang w:val="et-EE"/>
        </w:rPr>
        <w:t xml:space="preserve">sellise olukorra teket, mis vajab </w:t>
      </w:r>
      <w:r w:rsidRPr="008B3CAD">
        <w:rPr>
          <w:lang w:val="et-EE"/>
        </w:rPr>
        <w:t xml:space="preserve">kiirabi, politsei või pääste sekkumist. </w:t>
      </w:r>
      <w:r w:rsidR="00910F54">
        <w:rPr>
          <w:lang w:val="et-EE"/>
        </w:rPr>
        <w:t>S</w:t>
      </w:r>
      <w:r w:rsidR="00C9513C">
        <w:rPr>
          <w:lang w:val="et-EE"/>
        </w:rPr>
        <w:t>iinkohal</w:t>
      </w:r>
      <w:r w:rsidRPr="008B3CAD">
        <w:rPr>
          <w:lang w:val="et-EE"/>
        </w:rPr>
        <w:t xml:space="preserve"> käsitletakse häirenupu </w:t>
      </w:r>
      <w:r w:rsidR="008B0698">
        <w:rPr>
          <w:lang w:val="et-EE"/>
        </w:rPr>
        <w:t>või</w:t>
      </w:r>
      <w:r w:rsidRPr="008B3CAD">
        <w:rPr>
          <w:lang w:val="et-EE"/>
        </w:rPr>
        <w:t xml:space="preserve"> -anduri teadet olukorras, kus see edastatakse otse numbrile</w:t>
      </w:r>
      <w:r w:rsidR="00C81DC4">
        <w:rPr>
          <w:lang w:val="et-EE"/>
        </w:rPr>
        <w:t> </w:t>
      </w:r>
      <w:r w:rsidRPr="008B3CAD">
        <w:rPr>
          <w:lang w:val="et-EE"/>
        </w:rPr>
        <w:t>112. Kui selline teade on Häirekeskuseni jõudnud, on keskus kohustatud sellele vastama ning selgitama välja abivajaduse</w:t>
      </w:r>
      <w:r w:rsidR="003E49AF">
        <w:rPr>
          <w:lang w:val="et-EE"/>
        </w:rPr>
        <w:t xml:space="preserve"> tõsiduse</w:t>
      </w:r>
      <w:r w:rsidRPr="008B3CAD">
        <w:rPr>
          <w:lang w:val="et-EE"/>
        </w:rPr>
        <w:t xml:space="preserve"> ja ulatuse.</w:t>
      </w:r>
    </w:p>
    <w:p w14:paraId="7FDE6BEA" w14:textId="1776EE73" w:rsidR="006A4443" w:rsidRPr="008B3CAD" w:rsidRDefault="006A4443" w:rsidP="77AB933D">
      <w:pPr>
        <w:jc w:val="both"/>
        <w:rPr>
          <w:lang w:val="et-EE"/>
        </w:rPr>
      </w:pPr>
      <w:r w:rsidRPr="008B3CAD">
        <w:rPr>
          <w:lang w:val="et-EE"/>
        </w:rPr>
        <w:t xml:space="preserve">Häirekeskuse (HÄK) teadete menetlemise korras on automaatne teade määratletud kui „tehniliselt </w:t>
      </w:r>
      <w:proofErr w:type="spellStart"/>
      <w:r w:rsidRPr="008B3CAD">
        <w:rPr>
          <w:lang w:val="et-EE"/>
        </w:rPr>
        <w:t>HäK-ile</w:t>
      </w:r>
      <w:proofErr w:type="spellEnd"/>
      <w:r w:rsidRPr="008B3CAD">
        <w:rPr>
          <w:lang w:val="et-EE"/>
        </w:rPr>
        <w:t xml:space="preserve"> edastatud teade, mille puhul võib puududa võimalus teatajaga täiendava kontakti saamiseks ja abivajaduse täpsustamiseks (v.a </w:t>
      </w:r>
      <w:proofErr w:type="spellStart"/>
      <w:r w:rsidRPr="005E1BDC">
        <w:rPr>
          <w:i/>
          <w:iCs/>
          <w:lang w:val="et-EE"/>
        </w:rPr>
        <w:t>eCall</w:t>
      </w:r>
      <w:proofErr w:type="spellEnd"/>
      <w:r w:rsidRPr="008B3CAD">
        <w:rPr>
          <w:lang w:val="et-EE"/>
        </w:rPr>
        <w:t xml:space="preserve"> kõned)“</w:t>
      </w:r>
      <w:r w:rsidR="00194915">
        <w:rPr>
          <w:lang w:val="et-EE"/>
        </w:rPr>
        <w:t>.</w:t>
      </w:r>
    </w:p>
    <w:p w14:paraId="12DEF66F" w14:textId="77777777" w:rsidR="006A4443" w:rsidRPr="008B3CAD" w:rsidRDefault="006A4443" w:rsidP="77AB933D">
      <w:pPr>
        <w:pStyle w:val="Heading2"/>
        <w:rPr>
          <w:lang w:val="et-EE"/>
        </w:rPr>
      </w:pPr>
      <w:bookmarkStart w:id="7" w:name="_Toc229062298"/>
      <w:r w:rsidRPr="008B3CAD">
        <w:rPr>
          <w:lang w:val="et-EE"/>
        </w:rPr>
        <w:t>Metoodika ja kaasatud osapooled</w:t>
      </w:r>
      <w:bookmarkEnd w:id="7"/>
    </w:p>
    <w:p w14:paraId="0EA0AEB5" w14:textId="520AD1FB" w:rsidR="006A4443" w:rsidRPr="008B3CAD" w:rsidRDefault="006A4443" w:rsidP="77AB933D">
      <w:pPr>
        <w:jc w:val="both"/>
        <w:rPr>
          <w:lang w:val="et-EE"/>
        </w:rPr>
      </w:pPr>
      <w:r w:rsidRPr="008B3CAD">
        <w:rPr>
          <w:lang w:val="et-EE"/>
        </w:rPr>
        <w:t xml:space="preserve">Analüüsi </w:t>
      </w:r>
      <w:r w:rsidR="00910F54">
        <w:rPr>
          <w:lang w:val="et-EE"/>
        </w:rPr>
        <w:t>käigus</w:t>
      </w:r>
      <w:r w:rsidR="00910F54" w:rsidRPr="008B3CAD">
        <w:rPr>
          <w:lang w:val="et-EE"/>
        </w:rPr>
        <w:t xml:space="preserve"> </w:t>
      </w:r>
      <w:r w:rsidR="00910F54">
        <w:rPr>
          <w:lang w:val="et-EE"/>
        </w:rPr>
        <w:t>tehti</w:t>
      </w:r>
      <w:r w:rsidR="00910F54" w:rsidRPr="008B3CAD">
        <w:rPr>
          <w:lang w:val="et-EE"/>
        </w:rPr>
        <w:t xml:space="preserve"> </w:t>
      </w:r>
      <w:r w:rsidRPr="008B3CAD">
        <w:rPr>
          <w:lang w:val="et-EE"/>
        </w:rPr>
        <w:t>intervjuud järgmiste osapooltega:</w:t>
      </w:r>
    </w:p>
    <w:p w14:paraId="455B19F0" w14:textId="3A01FE75" w:rsidR="006A4443" w:rsidRPr="00B90935" w:rsidRDefault="2C497B09" w:rsidP="00C57E7A">
      <w:pPr>
        <w:pStyle w:val="ListParagraph"/>
        <w:numPr>
          <w:ilvl w:val="0"/>
          <w:numId w:val="13"/>
        </w:numPr>
        <w:jc w:val="both"/>
        <w:rPr>
          <w:lang w:val="et-EE"/>
        </w:rPr>
      </w:pPr>
      <w:r w:rsidRPr="2C497B09">
        <w:rPr>
          <w:lang w:val="et-EE"/>
        </w:rPr>
        <w:t>teenusepakkujate esindajad;</w:t>
      </w:r>
    </w:p>
    <w:p w14:paraId="52FEF144" w14:textId="52FFC783" w:rsidR="006A4443" w:rsidRPr="00B90935" w:rsidRDefault="006A4443" w:rsidP="00C57E7A">
      <w:pPr>
        <w:pStyle w:val="ListParagraph"/>
        <w:numPr>
          <w:ilvl w:val="0"/>
          <w:numId w:val="13"/>
        </w:numPr>
        <w:jc w:val="both"/>
        <w:rPr>
          <w:lang w:val="et-EE"/>
        </w:rPr>
      </w:pPr>
      <w:r w:rsidRPr="00B90935">
        <w:rPr>
          <w:lang w:val="et-EE"/>
        </w:rPr>
        <w:t>Häirekeskuse äri</w:t>
      </w:r>
      <w:r w:rsidR="00194915">
        <w:rPr>
          <w:lang w:val="et-EE"/>
        </w:rPr>
        <w:t>valdkonna</w:t>
      </w:r>
      <w:r w:rsidRPr="00B90935">
        <w:rPr>
          <w:lang w:val="et-EE"/>
        </w:rPr>
        <w:t xml:space="preserve"> esindajad, kes vastutavad eri teenus</w:t>
      </w:r>
      <w:r w:rsidR="00194915">
        <w:rPr>
          <w:lang w:val="et-EE"/>
        </w:rPr>
        <w:t>e</w:t>
      </w:r>
      <w:r w:rsidRPr="00B90935">
        <w:rPr>
          <w:lang w:val="et-EE"/>
        </w:rPr>
        <w:t>valdkondade eest;</w:t>
      </w:r>
    </w:p>
    <w:p w14:paraId="197A98D2" w14:textId="3995BEDD" w:rsidR="006A4443" w:rsidRPr="00B90935" w:rsidRDefault="006A4443" w:rsidP="00C57E7A">
      <w:pPr>
        <w:pStyle w:val="ListParagraph"/>
        <w:numPr>
          <w:ilvl w:val="0"/>
          <w:numId w:val="13"/>
        </w:numPr>
        <w:jc w:val="both"/>
        <w:rPr>
          <w:lang w:val="et-EE"/>
        </w:rPr>
      </w:pPr>
      <w:r w:rsidRPr="00B90935">
        <w:rPr>
          <w:lang w:val="et-EE"/>
        </w:rPr>
        <w:t>päästekorraldajad, kes menetlevad saabunud teateid;</w:t>
      </w:r>
    </w:p>
    <w:p w14:paraId="0F455EF9" w14:textId="1DBC983D" w:rsidR="006A4443" w:rsidRPr="00B90935" w:rsidRDefault="006A4443" w:rsidP="00C57E7A">
      <w:pPr>
        <w:pStyle w:val="ListParagraph"/>
        <w:numPr>
          <w:ilvl w:val="0"/>
          <w:numId w:val="13"/>
        </w:numPr>
        <w:jc w:val="both"/>
        <w:rPr>
          <w:lang w:val="et-EE"/>
        </w:rPr>
      </w:pPr>
      <w:r w:rsidRPr="00B90935">
        <w:rPr>
          <w:lang w:val="et-EE"/>
        </w:rPr>
        <w:t xml:space="preserve">kohalike omavalitsuste esindajad (sh Tallinn, Saku, Viljandi, Jõgeva), kes rahastavad </w:t>
      </w:r>
      <w:r w:rsidR="00910F54" w:rsidRPr="00B90935">
        <w:rPr>
          <w:lang w:val="et-EE"/>
        </w:rPr>
        <w:t xml:space="preserve">omavalitsuse elanikele </w:t>
      </w:r>
      <w:r w:rsidRPr="00B90935">
        <w:rPr>
          <w:lang w:val="et-EE"/>
        </w:rPr>
        <w:t xml:space="preserve">vajaduspõhiselt </w:t>
      </w:r>
      <w:r w:rsidR="00910F54">
        <w:rPr>
          <w:lang w:val="et-EE"/>
        </w:rPr>
        <w:t xml:space="preserve">pakutavaid </w:t>
      </w:r>
      <w:r w:rsidRPr="00B90935">
        <w:rPr>
          <w:lang w:val="et-EE"/>
        </w:rPr>
        <w:t>häirenup</w:t>
      </w:r>
      <w:r w:rsidR="00194915">
        <w:rPr>
          <w:lang w:val="et-EE"/>
        </w:rPr>
        <w:t>u</w:t>
      </w:r>
      <w:r w:rsidRPr="00B90935">
        <w:rPr>
          <w:lang w:val="et-EE"/>
        </w:rPr>
        <w:t xml:space="preserve"> ja -anduriteenuseid ning sõlmivad teenuse osutamise lepinguid;</w:t>
      </w:r>
    </w:p>
    <w:p w14:paraId="73593026" w14:textId="2CA2F964" w:rsidR="006A4443" w:rsidRPr="008A66A7" w:rsidRDefault="006A4443" w:rsidP="77AB933D">
      <w:pPr>
        <w:pStyle w:val="ListParagraph"/>
        <w:numPr>
          <w:ilvl w:val="0"/>
          <w:numId w:val="13"/>
        </w:numPr>
        <w:jc w:val="both"/>
        <w:rPr>
          <w:lang w:val="et-EE"/>
        </w:rPr>
      </w:pPr>
      <w:r w:rsidRPr="008A66A7">
        <w:rPr>
          <w:lang w:val="et-EE"/>
        </w:rPr>
        <w:t>Sotsiaalministeeriumi heaolutehnoloogiate valdkonna eestvedajad (</w:t>
      </w:r>
      <w:r w:rsidR="00A4151E" w:rsidRPr="008A66A7">
        <w:rPr>
          <w:lang w:val="et-EE"/>
        </w:rPr>
        <w:t>t</w:t>
      </w:r>
      <w:r w:rsidRPr="008A66A7">
        <w:rPr>
          <w:lang w:val="et-EE"/>
        </w:rPr>
        <w:t xml:space="preserve">ehnoloogia juht Kitty Kubo ja sotsiaaltöö korralduse poliitika juht Gerda Kipli-Hiir). </w:t>
      </w:r>
      <w:r w:rsidR="0068109C">
        <w:rPr>
          <w:lang w:val="et-EE"/>
        </w:rPr>
        <w:t>S</w:t>
      </w:r>
      <w:r w:rsidR="00BB77EE" w:rsidRPr="008A66A7">
        <w:rPr>
          <w:lang w:val="et-EE"/>
        </w:rPr>
        <w:t>otsiaalministeeriumi</w:t>
      </w:r>
      <w:r w:rsidR="0068109C">
        <w:rPr>
          <w:lang w:val="et-EE"/>
        </w:rPr>
        <w:t>st</w:t>
      </w:r>
      <w:r w:rsidR="00BB77EE" w:rsidRPr="008A66A7">
        <w:rPr>
          <w:lang w:val="et-EE"/>
        </w:rPr>
        <w:t xml:space="preserve"> </w:t>
      </w:r>
      <w:r w:rsidR="00194915">
        <w:rPr>
          <w:lang w:val="et-EE"/>
        </w:rPr>
        <w:t>jagas asjakohast teavet</w:t>
      </w:r>
      <w:r w:rsidR="00194915" w:rsidRPr="008A66A7">
        <w:rPr>
          <w:lang w:val="et-EE"/>
        </w:rPr>
        <w:t xml:space="preserve"> </w:t>
      </w:r>
      <w:r w:rsidRPr="008A66A7">
        <w:rPr>
          <w:lang w:val="et-EE"/>
        </w:rPr>
        <w:t>ka puudega inimeste õiguste poliitika juht Kadri Mets, kes selgitas tehnoloogiaseadmete riiklike abivahendite nimekirja lisamise tingimusi.</w:t>
      </w:r>
    </w:p>
    <w:p w14:paraId="3F991CC3" w14:textId="2588718B" w:rsidR="006A4443" w:rsidRPr="008A66A7" w:rsidRDefault="2C497B09" w:rsidP="77AB933D">
      <w:pPr>
        <w:jc w:val="both"/>
        <w:rPr>
          <w:lang w:val="et-EE"/>
        </w:rPr>
      </w:pPr>
      <w:r w:rsidRPr="2C497B09">
        <w:rPr>
          <w:lang w:val="et-EE"/>
        </w:rPr>
        <w:t>Lisaks analüüsiti Eestis tegutsevate häirenuputeenuse</w:t>
      </w:r>
      <w:r w:rsidR="00B167B2">
        <w:rPr>
          <w:lang w:val="et-EE"/>
        </w:rPr>
        <w:t xml:space="preserve"> </w:t>
      </w:r>
      <w:r w:rsidRPr="2C497B09">
        <w:rPr>
          <w:lang w:val="et-EE"/>
        </w:rPr>
        <w:t>pakkujate teenusekirjeldust, sh seadmete funktsionaalsust ja senist kasutuspraktikat (</w:t>
      </w:r>
      <w:r w:rsidR="00E44933">
        <w:rPr>
          <w:lang w:val="et-EE"/>
        </w:rPr>
        <w:t>vt</w:t>
      </w:r>
      <w:r w:rsidR="00E44933" w:rsidRPr="2C497B09">
        <w:rPr>
          <w:lang w:val="et-EE"/>
        </w:rPr>
        <w:t xml:space="preserve"> </w:t>
      </w:r>
      <w:r w:rsidRPr="2C497B09">
        <w:rPr>
          <w:lang w:val="et-EE"/>
        </w:rPr>
        <w:t>p</w:t>
      </w:r>
      <w:r w:rsidR="00E44933">
        <w:rPr>
          <w:lang w:val="et-EE"/>
        </w:rPr>
        <w:t>unkt</w:t>
      </w:r>
      <w:r w:rsidR="00194915">
        <w:rPr>
          <w:lang w:val="et-EE"/>
        </w:rPr>
        <w:t> </w:t>
      </w:r>
      <w:r w:rsidR="003C0042" w:rsidRPr="00F76CEF">
        <w:rPr>
          <w:lang w:val="et-EE"/>
        </w:rPr>
        <w:t>5</w:t>
      </w:r>
      <w:r w:rsidRPr="2C497B09">
        <w:rPr>
          <w:lang w:val="et-EE"/>
        </w:rPr>
        <w:t xml:space="preserve">). </w:t>
      </w:r>
    </w:p>
    <w:p w14:paraId="31114C05" w14:textId="4E10F97B" w:rsidR="001F7C52" w:rsidRPr="008A66A7" w:rsidRDefault="006A4443" w:rsidP="77AB933D">
      <w:pPr>
        <w:jc w:val="both"/>
        <w:rPr>
          <w:lang w:val="et-EE"/>
        </w:rPr>
      </w:pPr>
      <w:r w:rsidRPr="008A66A7">
        <w:rPr>
          <w:lang w:val="et-EE"/>
        </w:rPr>
        <w:t xml:space="preserve">Teenusedisaini </w:t>
      </w:r>
      <w:r w:rsidR="00194915">
        <w:rPr>
          <w:lang w:val="et-EE"/>
        </w:rPr>
        <w:t>meetodi abil</w:t>
      </w:r>
      <w:r w:rsidR="00194915" w:rsidRPr="008A66A7">
        <w:rPr>
          <w:lang w:val="et-EE"/>
        </w:rPr>
        <w:t xml:space="preserve"> </w:t>
      </w:r>
      <w:r w:rsidRPr="008A66A7">
        <w:rPr>
          <w:lang w:val="et-EE"/>
        </w:rPr>
        <w:t xml:space="preserve">kaardistati praegune kasutajateekond (vt </w:t>
      </w:r>
      <w:r w:rsidR="00E44933">
        <w:rPr>
          <w:lang w:val="et-EE"/>
        </w:rPr>
        <w:t>lisa</w:t>
      </w:r>
      <w:r w:rsidR="00E44933" w:rsidRPr="008A66A7">
        <w:rPr>
          <w:lang w:val="et-EE"/>
        </w:rPr>
        <w:t xml:space="preserve"> </w:t>
      </w:r>
      <w:r w:rsidRPr="008A66A7">
        <w:rPr>
          <w:lang w:val="et-EE"/>
        </w:rPr>
        <w:t xml:space="preserve">1) ning esitati soovitused selle parendamiseks. Kogutud </w:t>
      </w:r>
      <w:r w:rsidR="00E44933">
        <w:rPr>
          <w:lang w:val="et-EE"/>
        </w:rPr>
        <w:t>andmete</w:t>
      </w:r>
      <w:r w:rsidR="00E44933" w:rsidRPr="008A66A7">
        <w:rPr>
          <w:lang w:val="et-EE"/>
        </w:rPr>
        <w:t xml:space="preserve"> </w:t>
      </w:r>
      <w:r w:rsidRPr="008A66A7">
        <w:rPr>
          <w:lang w:val="et-EE"/>
        </w:rPr>
        <w:t>põhjal koostat</w:t>
      </w:r>
      <w:r w:rsidR="00E44933">
        <w:rPr>
          <w:lang w:val="et-EE"/>
        </w:rPr>
        <w:t>i</w:t>
      </w:r>
      <w:r w:rsidRPr="008A66A7">
        <w:rPr>
          <w:lang w:val="et-EE"/>
        </w:rPr>
        <w:t xml:space="preserve"> ettepanekud</w:t>
      </w:r>
      <w:r w:rsidR="00EA4399">
        <w:rPr>
          <w:lang w:val="et-EE"/>
        </w:rPr>
        <w:t xml:space="preserve"> (vt </w:t>
      </w:r>
      <w:r w:rsidR="00E44933">
        <w:rPr>
          <w:lang w:val="et-EE"/>
        </w:rPr>
        <w:t xml:space="preserve">lisa </w:t>
      </w:r>
      <w:r w:rsidR="00EA4399">
        <w:rPr>
          <w:lang w:val="et-EE"/>
        </w:rPr>
        <w:t>4)</w:t>
      </w:r>
      <w:r w:rsidRPr="008A66A7">
        <w:rPr>
          <w:lang w:val="et-EE"/>
        </w:rPr>
        <w:t xml:space="preserve">, mis võimaldavad riigil </w:t>
      </w:r>
      <w:r w:rsidR="00B06D5E">
        <w:rPr>
          <w:lang w:val="et-EE"/>
        </w:rPr>
        <w:t>anda</w:t>
      </w:r>
      <w:r w:rsidR="00B06D5E" w:rsidRPr="008A66A7">
        <w:rPr>
          <w:lang w:val="et-EE"/>
        </w:rPr>
        <w:t xml:space="preserve"> </w:t>
      </w:r>
      <w:r w:rsidRPr="008A66A7">
        <w:rPr>
          <w:lang w:val="et-EE"/>
        </w:rPr>
        <w:t xml:space="preserve">teenusepakkujatele suuniseid, et tagada teenuse kvaliteet ja </w:t>
      </w:r>
      <w:r w:rsidR="0009688B" w:rsidRPr="008A66A7">
        <w:rPr>
          <w:lang w:val="et-EE"/>
        </w:rPr>
        <w:t>kindlustada teenuse</w:t>
      </w:r>
      <w:r w:rsidRPr="008A66A7">
        <w:rPr>
          <w:lang w:val="et-EE"/>
        </w:rPr>
        <w:t xml:space="preserve"> sobivus Häirekeskuse tööprotsessiga.</w:t>
      </w:r>
    </w:p>
    <w:p w14:paraId="1FE7AF6D" w14:textId="09B99651" w:rsidR="00215896" w:rsidRPr="00B90935" w:rsidRDefault="00073F09" w:rsidP="00E5021E">
      <w:pPr>
        <w:pStyle w:val="Heading1"/>
      </w:pPr>
      <w:bookmarkStart w:id="8" w:name="_Toc229062299"/>
      <w:r w:rsidRPr="00B90935">
        <w:t>Hetkeolukorra ülevaade</w:t>
      </w:r>
      <w:bookmarkEnd w:id="8"/>
    </w:p>
    <w:p w14:paraId="2374B7B0" w14:textId="7B8E5937" w:rsidR="00331E2F" w:rsidRPr="00B90935" w:rsidRDefault="000A0B49" w:rsidP="2250568B">
      <w:pPr>
        <w:jc w:val="both"/>
        <w:rPr>
          <w:lang w:val="et-EE"/>
        </w:rPr>
      </w:pPr>
      <w:r w:rsidRPr="00B90935">
        <w:rPr>
          <w:lang w:val="et-EE"/>
        </w:rPr>
        <w:t>2024</w:t>
      </w:r>
      <w:r w:rsidR="008D60A3">
        <w:rPr>
          <w:lang w:val="et-EE"/>
        </w:rPr>
        <w:t>.</w:t>
      </w:r>
      <w:r w:rsidRPr="00B90935">
        <w:rPr>
          <w:lang w:val="et-EE"/>
        </w:rPr>
        <w:t xml:space="preserve"> </w:t>
      </w:r>
      <w:r w:rsidR="00CB1D97" w:rsidRPr="00B90935">
        <w:rPr>
          <w:lang w:val="et-EE"/>
        </w:rPr>
        <w:t xml:space="preserve">aastal viis CGI Eesti </w:t>
      </w:r>
      <w:r w:rsidR="00E44933">
        <w:rPr>
          <w:lang w:val="et-EE"/>
        </w:rPr>
        <w:t xml:space="preserve">ellu </w:t>
      </w:r>
      <w:r w:rsidR="00CB1D97" w:rsidRPr="00B90935">
        <w:rPr>
          <w:lang w:val="et-EE"/>
        </w:rPr>
        <w:t>projekti „Uue põlvkonna 112</w:t>
      </w:r>
      <w:r w:rsidR="004978C7" w:rsidRPr="00B90935">
        <w:rPr>
          <w:lang w:val="et-EE"/>
        </w:rPr>
        <w:t>: kaasaegne ja ligipääsetav häda</w:t>
      </w:r>
      <w:r w:rsidR="00D31D46" w:rsidRPr="00B90935">
        <w:rPr>
          <w:lang w:val="et-EE"/>
        </w:rPr>
        <w:t>abiühendus kõigile</w:t>
      </w:r>
      <w:r w:rsidR="00C53FB0" w:rsidRPr="00B90935">
        <w:rPr>
          <w:lang w:val="et-EE"/>
        </w:rPr>
        <w:t xml:space="preserve">“ </w:t>
      </w:r>
      <w:r w:rsidR="00C87928" w:rsidRPr="00B90935">
        <w:rPr>
          <w:lang w:val="et-EE"/>
        </w:rPr>
        <w:t>esimese etapi</w:t>
      </w:r>
      <w:r w:rsidR="00D22430" w:rsidRPr="00B90935">
        <w:rPr>
          <w:lang w:val="et-EE"/>
        </w:rPr>
        <w:t xml:space="preserve">, mille </w:t>
      </w:r>
      <w:r w:rsidR="006A4443" w:rsidRPr="00B90935">
        <w:rPr>
          <w:lang w:val="et-EE"/>
        </w:rPr>
        <w:t>käigus</w:t>
      </w:r>
      <w:r w:rsidR="00D22430" w:rsidRPr="00B90935">
        <w:rPr>
          <w:lang w:val="et-EE"/>
        </w:rPr>
        <w:t xml:space="preserve"> kaardistati </w:t>
      </w:r>
      <w:r w:rsidR="00E66742" w:rsidRPr="00B90935">
        <w:rPr>
          <w:lang w:val="et-EE"/>
        </w:rPr>
        <w:t>automaatsete hädaabiteadete teenuse</w:t>
      </w:r>
      <w:r w:rsidR="00AD6831">
        <w:rPr>
          <w:lang w:val="et-EE"/>
        </w:rPr>
        <w:t xml:space="preserve"> </w:t>
      </w:r>
      <w:r w:rsidR="00E66742" w:rsidRPr="00B90935">
        <w:rPr>
          <w:lang w:val="et-EE"/>
        </w:rPr>
        <w:t xml:space="preserve">pakkujad. </w:t>
      </w:r>
      <w:r w:rsidR="00AD6831">
        <w:rPr>
          <w:lang w:val="et-EE"/>
        </w:rPr>
        <w:t>Selle</w:t>
      </w:r>
      <w:r w:rsidR="00AD6831" w:rsidRPr="00B90935">
        <w:rPr>
          <w:lang w:val="et-EE"/>
        </w:rPr>
        <w:t xml:space="preserve"> </w:t>
      </w:r>
      <w:r w:rsidR="0068514A" w:rsidRPr="00B90935">
        <w:rPr>
          <w:lang w:val="et-EE"/>
        </w:rPr>
        <w:t>tulemuse</w:t>
      </w:r>
      <w:r w:rsidR="00AD6831">
        <w:rPr>
          <w:lang w:val="et-EE"/>
        </w:rPr>
        <w:t>l</w:t>
      </w:r>
      <w:r w:rsidR="0068514A" w:rsidRPr="00B90935">
        <w:rPr>
          <w:lang w:val="et-EE"/>
        </w:rPr>
        <w:t xml:space="preserve"> toodi eraldi välja</w:t>
      </w:r>
      <w:r w:rsidR="008C59CC" w:rsidRPr="00B90935">
        <w:rPr>
          <w:lang w:val="et-EE"/>
        </w:rPr>
        <w:t xml:space="preserve"> kolm suuremat</w:t>
      </w:r>
      <w:r w:rsidR="003D2CC9" w:rsidRPr="00B90935">
        <w:rPr>
          <w:lang w:val="et-EE"/>
        </w:rPr>
        <w:t xml:space="preserve"> </w:t>
      </w:r>
      <w:r w:rsidR="00693431" w:rsidRPr="00B90935">
        <w:rPr>
          <w:lang w:val="et-EE"/>
        </w:rPr>
        <w:t>häirenupu</w:t>
      </w:r>
      <w:r w:rsidR="00AD6831">
        <w:rPr>
          <w:lang w:val="et-EE"/>
        </w:rPr>
        <w:t>-</w:t>
      </w:r>
      <w:r w:rsidR="00693431" w:rsidRPr="00B90935">
        <w:rPr>
          <w:lang w:val="et-EE"/>
        </w:rPr>
        <w:t xml:space="preserve"> </w:t>
      </w:r>
      <w:r w:rsidR="00AD6831">
        <w:rPr>
          <w:lang w:val="et-EE"/>
        </w:rPr>
        <w:t>ja</w:t>
      </w:r>
      <w:r w:rsidR="00AD6831" w:rsidRPr="00B90935">
        <w:rPr>
          <w:lang w:val="et-EE"/>
        </w:rPr>
        <w:t xml:space="preserve"> </w:t>
      </w:r>
      <w:r w:rsidR="00693431" w:rsidRPr="00B90935">
        <w:rPr>
          <w:lang w:val="et-EE"/>
        </w:rPr>
        <w:t>-anduri</w:t>
      </w:r>
      <w:r w:rsidR="003D2CC9" w:rsidRPr="00B90935">
        <w:rPr>
          <w:lang w:val="et-EE"/>
        </w:rPr>
        <w:t>teenus</w:t>
      </w:r>
      <w:r w:rsidR="00E44933">
        <w:rPr>
          <w:lang w:val="et-EE"/>
        </w:rPr>
        <w:t>e</w:t>
      </w:r>
      <w:r w:rsidR="00AD6831">
        <w:rPr>
          <w:lang w:val="et-EE"/>
        </w:rPr>
        <w:t xml:space="preserve"> </w:t>
      </w:r>
      <w:r w:rsidR="003D2CC9" w:rsidRPr="00B90935">
        <w:rPr>
          <w:lang w:val="et-EE"/>
        </w:rPr>
        <w:t>pakkujat</w:t>
      </w:r>
      <w:r w:rsidR="00331E2F" w:rsidRPr="00B90935">
        <w:rPr>
          <w:lang w:val="et-EE"/>
        </w:rPr>
        <w:t>:</w:t>
      </w:r>
    </w:p>
    <w:p w14:paraId="51F9555E" w14:textId="31875E93" w:rsidR="00331E2F" w:rsidRPr="00B90935" w:rsidRDefault="00331E2F" w:rsidP="00C57E7A">
      <w:pPr>
        <w:pStyle w:val="ListParagraph"/>
        <w:numPr>
          <w:ilvl w:val="0"/>
          <w:numId w:val="11"/>
        </w:numPr>
        <w:jc w:val="both"/>
        <w:rPr>
          <w:lang w:val="et-EE"/>
        </w:rPr>
      </w:pPr>
      <w:r w:rsidRPr="00B90935">
        <w:rPr>
          <w:lang w:val="et-EE"/>
        </w:rPr>
        <w:t>Tervise</w:t>
      </w:r>
      <w:r w:rsidR="00D436B1">
        <w:rPr>
          <w:lang w:val="et-EE"/>
        </w:rPr>
        <w:t xml:space="preserve"> A</w:t>
      </w:r>
      <w:r w:rsidRPr="00B90935">
        <w:rPr>
          <w:lang w:val="et-EE"/>
        </w:rPr>
        <w:t>bi OÜ</w:t>
      </w:r>
      <w:r w:rsidR="00D60FB5" w:rsidRPr="00B90935">
        <w:rPr>
          <w:rStyle w:val="FootnoteReference"/>
          <w:lang w:val="et-EE"/>
        </w:rPr>
        <w:footnoteReference w:id="1"/>
      </w:r>
    </w:p>
    <w:p w14:paraId="3AA9F549" w14:textId="60B909BD" w:rsidR="00331E2F" w:rsidRPr="00B90935" w:rsidRDefault="00331E2F" w:rsidP="00C57E7A">
      <w:pPr>
        <w:pStyle w:val="ListParagraph"/>
        <w:numPr>
          <w:ilvl w:val="0"/>
          <w:numId w:val="11"/>
        </w:numPr>
        <w:jc w:val="both"/>
        <w:rPr>
          <w:lang w:val="et-EE"/>
        </w:rPr>
      </w:pPr>
      <w:proofErr w:type="spellStart"/>
      <w:r w:rsidRPr="00B90935">
        <w:rPr>
          <w:lang w:val="et-EE"/>
        </w:rPr>
        <w:lastRenderedPageBreak/>
        <w:t>Meditech</w:t>
      </w:r>
      <w:proofErr w:type="spellEnd"/>
      <w:r w:rsidR="00224AC3">
        <w:rPr>
          <w:lang w:val="et-EE"/>
        </w:rPr>
        <w:t xml:space="preserve"> Estonia</w:t>
      </w:r>
      <w:r w:rsidRPr="00B90935">
        <w:rPr>
          <w:lang w:val="et-EE"/>
        </w:rPr>
        <w:t xml:space="preserve"> OÜ</w:t>
      </w:r>
      <w:r w:rsidR="00FE2DB7" w:rsidRPr="00B90935">
        <w:rPr>
          <w:rStyle w:val="FootnoteReference"/>
          <w:lang w:val="et-EE"/>
        </w:rPr>
        <w:footnoteReference w:id="2"/>
      </w:r>
    </w:p>
    <w:p w14:paraId="2F663962" w14:textId="1B07FD5B" w:rsidR="00331E2F" w:rsidRPr="00B90935" w:rsidRDefault="00331E2F" w:rsidP="00C57E7A">
      <w:pPr>
        <w:pStyle w:val="ListParagraph"/>
        <w:numPr>
          <w:ilvl w:val="0"/>
          <w:numId w:val="11"/>
        </w:numPr>
        <w:jc w:val="both"/>
        <w:rPr>
          <w:lang w:val="et-EE"/>
        </w:rPr>
      </w:pPr>
      <w:r w:rsidRPr="00B90935">
        <w:rPr>
          <w:lang w:val="et-EE"/>
        </w:rPr>
        <w:t>Koduandur</w:t>
      </w:r>
      <w:r w:rsidR="00132B82" w:rsidRPr="00B90935">
        <w:rPr>
          <w:lang w:val="et-EE"/>
        </w:rPr>
        <w:t xml:space="preserve"> OÜ</w:t>
      </w:r>
      <w:r w:rsidRPr="00B90935">
        <w:rPr>
          <w:lang w:val="et-EE"/>
        </w:rPr>
        <w:t xml:space="preserve"> (</w:t>
      </w:r>
      <w:r w:rsidR="00076DFB" w:rsidRPr="00B90935">
        <w:rPr>
          <w:lang w:val="et-EE"/>
        </w:rPr>
        <w:t>häirenupu</w:t>
      </w:r>
      <w:r w:rsidRPr="00B90935">
        <w:rPr>
          <w:lang w:val="et-EE"/>
        </w:rPr>
        <w:t>teenus Kodunupp)</w:t>
      </w:r>
      <w:r w:rsidR="00D67C11" w:rsidRPr="00B90935">
        <w:rPr>
          <w:rStyle w:val="FootnoteReference"/>
          <w:lang w:val="et-EE"/>
        </w:rPr>
        <w:footnoteReference w:id="3"/>
      </w:r>
    </w:p>
    <w:p w14:paraId="49B8D09E" w14:textId="2BC38BCD" w:rsidR="0068514A" w:rsidRPr="008A66A7" w:rsidRDefault="006A4443" w:rsidP="77AB933D">
      <w:pPr>
        <w:jc w:val="both"/>
        <w:rPr>
          <w:lang w:val="et-EE"/>
        </w:rPr>
      </w:pPr>
      <w:r w:rsidRPr="008A66A7">
        <w:rPr>
          <w:lang w:val="et-EE"/>
        </w:rPr>
        <w:t>Käesolev</w:t>
      </w:r>
      <w:r w:rsidR="00AD6831">
        <w:rPr>
          <w:lang w:val="et-EE"/>
        </w:rPr>
        <w:t>as</w:t>
      </w:r>
      <w:r w:rsidRPr="008A66A7">
        <w:rPr>
          <w:lang w:val="et-EE"/>
        </w:rPr>
        <w:t xml:space="preserve"> analüüs</w:t>
      </w:r>
      <w:r w:rsidR="00AD6831">
        <w:rPr>
          <w:lang w:val="et-EE"/>
        </w:rPr>
        <w:t>is</w:t>
      </w:r>
      <w:r w:rsidRPr="008A66A7">
        <w:rPr>
          <w:lang w:val="et-EE"/>
        </w:rPr>
        <w:t xml:space="preserve"> võ</w:t>
      </w:r>
      <w:r w:rsidR="00AD6831">
        <w:rPr>
          <w:lang w:val="et-EE"/>
        </w:rPr>
        <w:t>etakse</w:t>
      </w:r>
      <w:r w:rsidRPr="008A66A7">
        <w:rPr>
          <w:lang w:val="et-EE"/>
        </w:rPr>
        <w:t xml:space="preserve"> varasema </w:t>
      </w:r>
      <w:r w:rsidR="00E44933">
        <w:rPr>
          <w:lang w:val="et-EE"/>
        </w:rPr>
        <w:t>olukorra kirjeldus</w:t>
      </w:r>
      <w:r w:rsidR="00E44933" w:rsidRPr="008A66A7">
        <w:rPr>
          <w:lang w:val="et-EE"/>
        </w:rPr>
        <w:t xml:space="preserve"> </w:t>
      </w:r>
      <w:r w:rsidRPr="008A66A7">
        <w:rPr>
          <w:lang w:val="et-EE"/>
        </w:rPr>
        <w:t>lähte</w:t>
      </w:r>
      <w:r w:rsidR="00AD6831">
        <w:rPr>
          <w:lang w:val="et-EE"/>
        </w:rPr>
        <w:t>aluse</w:t>
      </w:r>
      <w:r w:rsidRPr="008A66A7">
        <w:rPr>
          <w:lang w:val="et-EE"/>
        </w:rPr>
        <w:t>ks, keskendudes Eesti turu tehnilisele võimekusele, Euroopa riikide analoogiatele ning sihtgruppide ja abivajaduse olukordade seosele hädaabiteenusega. Analüüs</w:t>
      </w:r>
      <w:r w:rsidR="00AD6831">
        <w:rPr>
          <w:lang w:val="et-EE"/>
        </w:rPr>
        <w:t xml:space="preserve"> näitas</w:t>
      </w:r>
      <w:r w:rsidRPr="008A66A7">
        <w:rPr>
          <w:lang w:val="et-EE"/>
        </w:rPr>
        <w:t xml:space="preserve">, et keskendumine vaid konkreetsete pakkujate tehnilistele lahendustele ei ole piisav, kuna turule lisandub uusi lahendusi (nt </w:t>
      </w:r>
      <w:proofErr w:type="spellStart"/>
      <w:r w:rsidRPr="00F76CEF">
        <w:rPr>
          <w:lang w:val="et-EE"/>
        </w:rPr>
        <w:t>Guardian</w:t>
      </w:r>
      <w:proofErr w:type="spellEnd"/>
      <w:r w:rsidRPr="008A66A7">
        <w:rPr>
          <w:rStyle w:val="FootnoteReference"/>
          <w:lang w:val="et-EE"/>
        </w:rPr>
        <w:footnoteReference w:id="4"/>
      </w:r>
      <w:r w:rsidRPr="008A66A7">
        <w:rPr>
          <w:lang w:val="et-EE"/>
        </w:rPr>
        <w:t>). Seetõttu on analüüsi peaeesmärk tuvastada seadmeülesed tingimused, mis võimaldaksid turvalist ja põhjendatud otseühendust Häirekeskusega (</w:t>
      </w:r>
      <w:r w:rsidR="00312F8E" w:rsidRPr="008A66A7">
        <w:rPr>
          <w:lang w:val="et-EE"/>
        </w:rPr>
        <w:t xml:space="preserve">st hädaabinumbriga </w:t>
      </w:r>
      <w:r w:rsidRPr="008A66A7">
        <w:rPr>
          <w:lang w:val="et-EE"/>
        </w:rPr>
        <w:t>112).</w:t>
      </w:r>
    </w:p>
    <w:p w14:paraId="05A5914F" w14:textId="5BC974E5" w:rsidR="00007C44" w:rsidRPr="00B90935" w:rsidRDefault="00693431" w:rsidP="00007C44">
      <w:pPr>
        <w:pStyle w:val="Heading2"/>
        <w:rPr>
          <w:lang w:val="et-EE"/>
        </w:rPr>
      </w:pPr>
      <w:bookmarkStart w:id="9" w:name="_Toc229062300"/>
      <w:r w:rsidRPr="00B90935">
        <w:rPr>
          <w:lang w:val="et-EE"/>
        </w:rPr>
        <w:t>Häirenupu</w:t>
      </w:r>
      <w:r w:rsidR="00AA52DB">
        <w:rPr>
          <w:lang w:val="et-EE"/>
        </w:rPr>
        <w:t>-</w:t>
      </w:r>
      <w:r w:rsidRPr="00B90935">
        <w:rPr>
          <w:lang w:val="et-EE"/>
        </w:rPr>
        <w:t xml:space="preserve"> </w:t>
      </w:r>
      <w:r w:rsidR="00AA52DB">
        <w:rPr>
          <w:lang w:val="et-EE"/>
        </w:rPr>
        <w:t>ja</w:t>
      </w:r>
      <w:r w:rsidR="00AA52DB" w:rsidRPr="00B90935">
        <w:rPr>
          <w:lang w:val="et-EE"/>
        </w:rPr>
        <w:t xml:space="preserve"> </w:t>
      </w:r>
      <w:r w:rsidRPr="00B90935">
        <w:rPr>
          <w:lang w:val="et-EE"/>
        </w:rPr>
        <w:t>-andurit</w:t>
      </w:r>
      <w:r w:rsidR="00007C44" w:rsidRPr="00B90935">
        <w:rPr>
          <w:lang w:val="et-EE"/>
        </w:rPr>
        <w:t>eenus</w:t>
      </w:r>
      <w:r w:rsidRPr="00B90935">
        <w:rPr>
          <w:lang w:val="et-EE"/>
        </w:rPr>
        <w:t xml:space="preserve">e </w:t>
      </w:r>
      <w:r w:rsidR="00007C44" w:rsidRPr="00B90935">
        <w:rPr>
          <w:lang w:val="et-EE"/>
        </w:rPr>
        <w:t>mudel</w:t>
      </w:r>
      <w:r w:rsidR="000E5916" w:rsidRPr="00B90935">
        <w:rPr>
          <w:lang w:val="et-EE"/>
        </w:rPr>
        <w:t>id</w:t>
      </w:r>
      <w:bookmarkEnd w:id="9"/>
    </w:p>
    <w:p w14:paraId="13211DEF" w14:textId="6F2CC7E9" w:rsidR="00F72C7F" w:rsidRPr="00E63D84" w:rsidRDefault="00693431" w:rsidP="77AB933D">
      <w:pPr>
        <w:jc w:val="both"/>
        <w:rPr>
          <w:lang w:val="et-EE"/>
        </w:rPr>
      </w:pPr>
      <w:r w:rsidRPr="00E63D84">
        <w:rPr>
          <w:lang w:val="et-EE"/>
        </w:rPr>
        <w:t xml:space="preserve">Analüüsi käigus selgus, et </w:t>
      </w:r>
      <w:r w:rsidR="00F72C7F" w:rsidRPr="00E63D84">
        <w:rPr>
          <w:lang w:val="et-EE"/>
        </w:rPr>
        <w:t xml:space="preserve">Eestis </w:t>
      </w:r>
      <w:r w:rsidRPr="00E63D84">
        <w:rPr>
          <w:lang w:val="et-EE"/>
        </w:rPr>
        <w:t xml:space="preserve">saab </w:t>
      </w:r>
      <w:r w:rsidR="00F72C7F" w:rsidRPr="00E63D84">
        <w:rPr>
          <w:lang w:val="et-EE"/>
        </w:rPr>
        <w:t>erist</w:t>
      </w:r>
      <w:r w:rsidRPr="00E63D84">
        <w:rPr>
          <w:lang w:val="et-EE"/>
        </w:rPr>
        <w:t>ada</w:t>
      </w:r>
      <w:r w:rsidR="00F72C7F" w:rsidRPr="00E63D84">
        <w:rPr>
          <w:lang w:val="et-EE"/>
        </w:rPr>
        <w:t xml:space="preserve"> ka</w:t>
      </w:r>
      <w:r w:rsidRPr="00E63D84">
        <w:rPr>
          <w:lang w:val="et-EE"/>
        </w:rPr>
        <w:t>hte</w:t>
      </w:r>
      <w:r w:rsidR="00F72C7F" w:rsidRPr="00E63D84">
        <w:rPr>
          <w:lang w:val="et-EE"/>
        </w:rPr>
        <w:t xml:space="preserve"> peamist </w:t>
      </w:r>
      <w:r w:rsidRPr="00E63D84">
        <w:rPr>
          <w:lang w:val="et-EE"/>
        </w:rPr>
        <w:t>häirenupu</w:t>
      </w:r>
      <w:r w:rsidR="00AA52DB">
        <w:rPr>
          <w:lang w:val="et-EE"/>
        </w:rPr>
        <w:t>-</w:t>
      </w:r>
      <w:r w:rsidRPr="00E63D84">
        <w:rPr>
          <w:lang w:val="et-EE"/>
        </w:rPr>
        <w:t xml:space="preserve"> </w:t>
      </w:r>
      <w:r w:rsidR="00AA52DB">
        <w:rPr>
          <w:lang w:val="et-EE"/>
        </w:rPr>
        <w:t>ja</w:t>
      </w:r>
      <w:r w:rsidRPr="00E63D84">
        <w:rPr>
          <w:lang w:val="et-EE"/>
        </w:rPr>
        <w:t xml:space="preserve"> -anduri</w:t>
      </w:r>
      <w:r w:rsidR="00142A09" w:rsidRPr="00E63D84">
        <w:rPr>
          <w:lang w:val="et-EE"/>
        </w:rPr>
        <w:t>teenus</w:t>
      </w:r>
      <w:r w:rsidR="00AA52DB">
        <w:rPr>
          <w:lang w:val="et-EE"/>
        </w:rPr>
        <w:t xml:space="preserve">e </w:t>
      </w:r>
      <w:r w:rsidR="00142A09" w:rsidRPr="00E63D84">
        <w:rPr>
          <w:lang w:val="et-EE"/>
        </w:rPr>
        <w:t>mudelit</w:t>
      </w:r>
      <w:r w:rsidR="00F72C7F" w:rsidRPr="00E63D84">
        <w:rPr>
          <w:lang w:val="et-EE"/>
        </w:rPr>
        <w:t>:</w:t>
      </w:r>
    </w:p>
    <w:p w14:paraId="78861E15" w14:textId="3BFC66A1" w:rsidR="00F72C7F" w:rsidRPr="00E63D84" w:rsidRDefault="4674F09B" w:rsidP="77AB933D">
      <w:pPr>
        <w:pStyle w:val="ListParagraph"/>
        <w:numPr>
          <w:ilvl w:val="0"/>
          <w:numId w:val="14"/>
        </w:numPr>
        <w:jc w:val="both"/>
        <w:rPr>
          <w:lang w:val="et-EE"/>
        </w:rPr>
      </w:pPr>
      <w:r w:rsidRPr="5A029FC0">
        <w:rPr>
          <w:b/>
          <w:bCs/>
          <w:lang w:val="et-EE"/>
        </w:rPr>
        <w:t>operaatoripõhised 24/7 järelevalveteenused</w:t>
      </w:r>
      <w:r w:rsidRPr="5A029FC0">
        <w:rPr>
          <w:lang w:val="et-EE"/>
        </w:rPr>
        <w:t xml:space="preserve">, </w:t>
      </w:r>
      <w:r w:rsidR="611BDA80" w:rsidRPr="5A029FC0">
        <w:rPr>
          <w:lang w:val="et-EE"/>
        </w:rPr>
        <w:t>kus rõhk on pideval valvel ja struktureeritud reageerimisel</w:t>
      </w:r>
      <w:r w:rsidR="4CCD7450" w:rsidRPr="5A029FC0">
        <w:rPr>
          <w:lang w:val="et-EE"/>
        </w:rPr>
        <w:t xml:space="preserve">. </w:t>
      </w:r>
      <w:r w:rsidR="611BDA80" w:rsidRPr="5A029FC0">
        <w:rPr>
          <w:lang w:val="et-EE"/>
        </w:rPr>
        <w:t>Häireteadete menetlemine on korraldatud kas teenusepakkuja enda kõnekeskuse kaudu (</w:t>
      </w:r>
      <w:proofErr w:type="spellStart"/>
      <w:r w:rsidR="611BDA80" w:rsidRPr="5A029FC0">
        <w:rPr>
          <w:lang w:val="et-EE"/>
        </w:rPr>
        <w:t>Meditech</w:t>
      </w:r>
      <w:proofErr w:type="spellEnd"/>
      <w:r w:rsidR="00224AC3">
        <w:rPr>
          <w:lang w:val="et-EE"/>
        </w:rPr>
        <w:t xml:space="preserve"> Estonia </w:t>
      </w:r>
      <w:r w:rsidR="0B9B3FD1" w:rsidRPr="5A029FC0">
        <w:rPr>
          <w:lang w:val="et-EE"/>
        </w:rPr>
        <w:t>OÜ</w:t>
      </w:r>
      <w:r w:rsidR="611BDA80" w:rsidRPr="5A029FC0">
        <w:rPr>
          <w:lang w:val="et-EE"/>
        </w:rPr>
        <w:t xml:space="preserve">) või </w:t>
      </w:r>
      <w:r w:rsidR="00DB49BD">
        <w:rPr>
          <w:lang w:val="et-EE"/>
        </w:rPr>
        <w:t xml:space="preserve">see </w:t>
      </w:r>
      <w:r w:rsidR="008B0698">
        <w:rPr>
          <w:lang w:val="et-EE"/>
        </w:rPr>
        <w:t xml:space="preserve">on </w:t>
      </w:r>
      <w:r w:rsidR="611BDA80" w:rsidRPr="5A029FC0">
        <w:rPr>
          <w:lang w:val="et-EE"/>
        </w:rPr>
        <w:t>sisse</w:t>
      </w:r>
      <w:r w:rsidR="008B0698">
        <w:rPr>
          <w:lang w:val="et-EE"/>
        </w:rPr>
        <w:t xml:space="preserve"> </w:t>
      </w:r>
      <w:r w:rsidR="611BDA80" w:rsidRPr="5A029FC0">
        <w:rPr>
          <w:lang w:val="et-EE"/>
        </w:rPr>
        <w:t>ostetud turvafirmalt või koduhooldusettevõttelt (Koduandur</w:t>
      </w:r>
      <w:r w:rsidR="008B0698">
        <w:rPr>
          <w:lang w:val="et-EE"/>
        </w:rPr>
        <w:t> </w:t>
      </w:r>
      <w:r w:rsidR="0B9B3FD1" w:rsidRPr="5A029FC0">
        <w:rPr>
          <w:lang w:val="et-EE"/>
        </w:rPr>
        <w:t>OÜ</w:t>
      </w:r>
      <w:r w:rsidR="611BDA80" w:rsidRPr="5A029FC0">
        <w:rPr>
          <w:lang w:val="et-EE"/>
        </w:rPr>
        <w:t>)</w:t>
      </w:r>
      <w:r w:rsidR="00D62414">
        <w:rPr>
          <w:lang w:val="et-EE"/>
        </w:rPr>
        <w:t>;</w:t>
      </w:r>
    </w:p>
    <w:p w14:paraId="0C38E067" w14:textId="2CB5A653" w:rsidR="000E5916" w:rsidRPr="00E63D84" w:rsidRDefault="611BDA80" w:rsidP="77AB933D">
      <w:pPr>
        <w:pStyle w:val="ListParagraph"/>
        <w:numPr>
          <w:ilvl w:val="0"/>
          <w:numId w:val="14"/>
        </w:numPr>
        <w:jc w:val="both"/>
        <w:rPr>
          <w:lang w:val="et-EE"/>
        </w:rPr>
      </w:pPr>
      <w:r w:rsidRPr="5A029FC0">
        <w:rPr>
          <w:b/>
          <w:bCs/>
          <w:lang w:val="et-EE"/>
        </w:rPr>
        <w:t xml:space="preserve">seadmepõhised </w:t>
      </w:r>
      <w:r w:rsidR="3348FBCE" w:rsidRPr="5A029FC0">
        <w:rPr>
          <w:b/>
          <w:bCs/>
          <w:lang w:val="et-EE"/>
        </w:rPr>
        <w:t>teenused</w:t>
      </w:r>
      <w:r w:rsidR="3348FBCE" w:rsidRPr="5A029FC0">
        <w:rPr>
          <w:lang w:val="et-EE"/>
        </w:rPr>
        <w:t xml:space="preserve">, </w:t>
      </w:r>
      <w:r w:rsidRPr="5A029FC0">
        <w:rPr>
          <w:lang w:val="et-EE"/>
        </w:rPr>
        <w:t>mis keskenduvad seadme funktsionaalsusele (Tervise</w:t>
      </w:r>
      <w:r w:rsidR="00D436B1">
        <w:rPr>
          <w:lang w:val="et-EE"/>
        </w:rPr>
        <w:t xml:space="preserve"> A</w:t>
      </w:r>
      <w:r w:rsidRPr="5A029FC0">
        <w:rPr>
          <w:lang w:val="et-EE"/>
        </w:rPr>
        <w:t>bi</w:t>
      </w:r>
      <w:r w:rsidR="00D62414">
        <w:rPr>
          <w:lang w:val="et-EE"/>
        </w:rPr>
        <w:t> </w:t>
      </w:r>
      <w:r w:rsidRPr="5A029FC0">
        <w:rPr>
          <w:lang w:val="et-EE"/>
        </w:rPr>
        <w:t>OÜ</w:t>
      </w:r>
      <w:r w:rsidR="008B0698">
        <w:rPr>
          <w:lang w:val="et-EE"/>
        </w:rPr>
        <w:t> </w:t>
      </w:r>
      <w:r w:rsidRPr="5A029FC0">
        <w:rPr>
          <w:lang w:val="et-EE"/>
        </w:rPr>
        <w:t>Kodunupp).</w:t>
      </w:r>
      <w:r w:rsidR="41F434C1" w:rsidRPr="5A029FC0">
        <w:rPr>
          <w:lang w:val="et-EE"/>
        </w:rPr>
        <w:t xml:space="preserve"> Teenusepakkuja ei paku eraldi reageerimisvõimekust</w:t>
      </w:r>
      <w:r w:rsidR="008B0698">
        <w:rPr>
          <w:lang w:val="et-EE"/>
        </w:rPr>
        <w:t>.</w:t>
      </w:r>
      <w:r w:rsidRPr="5A029FC0">
        <w:rPr>
          <w:lang w:val="et-EE"/>
        </w:rPr>
        <w:t xml:space="preserve"> </w:t>
      </w:r>
      <w:r w:rsidR="008B0698">
        <w:rPr>
          <w:lang w:val="et-EE"/>
        </w:rPr>
        <w:t>H</w:t>
      </w:r>
      <w:r w:rsidRPr="5A029FC0">
        <w:rPr>
          <w:lang w:val="et-EE"/>
        </w:rPr>
        <w:t>äiretea</w:t>
      </w:r>
      <w:r w:rsidR="3D847567" w:rsidRPr="5A029FC0">
        <w:rPr>
          <w:lang w:val="et-EE"/>
        </w:rPr>
        <w:t>d</w:t>
      </w:r>
      <w:r w:rsidRPr="5A029FC0">
        <w:rPr>
          <w:lang w:val="et-EE"/>
        </w:rPr>
        <w:t>e edastatakse otse kliendi kontaktisikutele või numbrile 112</w:t>
      </w:r>
      <w:r w:rsidR="6C747C10" w:rsidRPr="5A029FC0">
        <w:rPr>
          <w:lang w:val="et-EE"/>
        </w:rPr>
        <w:t xml:space="preserve"> (Tervise</w:t>
      </w:r>
      <w:r w:rsidR="00D436B1">
        <w:rPr>
          <w:lang w:val="et-EE"/>
        </w:rPr>
        <w:t xml:space="preserve"> A</w:t>
      </w:r>
      <w:r w:rsidR="6C747C10" w:rsidRPr="5A029FC0">
        <w:rPr>
          <w:lang w:val="et-EE"/>
        </w:rPr>
        <w:t>bi</w:t>
      </w:r>
      <w:r w:rsidR="008B0698">
        <w:rPr>
          <w:lang w:val="et-EE"/>
        </w:rPr>
        <w:t> </w:t>
      </w:r>
      <w:r w:rsidR="6C747C10" w:rsidRPr="5A029FC0">
        <w:rPr>
          <w:lang w:val="et-EE"/>
        </w:rPr>
        <w:t>OÜ)</w:t>
      </w:r>
      <w:r w:rsidRPr="5A029FC0">
        <w:rPr>
          <w:lang w:val="et-EE"/>
        </w:rPr>
        <w:t>.</w:t>
      </w:r>
      <w:r w:rsidR="3965719F" w:rsidRPr="5A029FC0">
        <w:rPr>
          <w:lang w:val="et-EE"/>
        </w:rPr>
        <w:t xml:space="preserve"> Tervise</w:t>
      </w:r>
      <w:r w:rsidR="00D436B1">
        <w:rPr>
          <w:lang w:val="et-EE"/>
        </w:rPr>
        <w:t xml:space="preserve"> A</w:t>
      </w:r>
      <w:r w:rsidR="3965719F" w:rsidRPr="5A029FC0">
        <w:rPr>
          <w:lang w:val="et-EE"/>
        </w:rPr>
        <w:t>bi</w:t>
      </w:r>
      <w:r w:rsidR="008B0698">
        <w:rPr>
          <w:lang w:val="et-EE"/>
        </w:rPr>
        <w:t> </w:t>
      </w:r>
      <w:r w:rsidR="3965719F" w:rsidRPr="5A029FC0">
        <w:rPr>
          <w:lang w:val="et-EE"/>
        </w:rPr>
        <w:t>OÜ teenuse analüüs ja kogemus</w:t>
      </w:r>
      <w:r w:rsidR="008B0698">
        <w:rPr>
          <w:lang w:val="et-EE"/>
        </w:rPr>
        <w:t>ed</w:t>
      </w:r>
      <w:r w:rsidR="3965719F" w:rsidRPr="5A029FC0">
        <w:rPr>
          <w:lang w:val="et-EE"/>
        </w:rPr>
        <w:t xml:space="preserve"> on </w:t>
      </w:r>
      <w:r w:rsidR="00D62414">
        <w:rPr>
          <w:lang w:val="et-EE"/>
        </w:rPr>
        <w:t>esitatud</w:t>
      </w:r>
      <w:r w:rsidR="00D62414" w:rsidRPr="5A029FC0">
        <w:rPr>
          <w:lang w:val="et-EE"/>
        </w:rPr>
        <w:t xml:space="preserve"> </w:t>
      </w:r>
      <w:r w:rsidR="00D62414">
        <w:rPr>
          <w:lang w:val="et-EE"/>
        </w:rPr>
        <w:t>lisas</w:t>
      </w:r>
      <w:r w:rsidR="00D62414" w:rsidRPr="5A029FC0">
        <w:rPr>
          <w:lang w:val="et-EE"/>
        </w:rPr>
        <w:t xml:space="preserve"> </w:t>
      </w:r>
      <w:r w:rsidR="3965719F" w:rsidRPr="5A029FC0">
        <w:rPr>
          <w:lang w:val="et-EE"/>
        </w:rPr>
        <w:t xml:space="preserve">2. </w:t>
      </w:r>
    </w:p>
    <w:p w14:paraId="2EEC82D5" w14:textId="0F98EEF3" w:rsidR="00CD5C13" w:rsidRPr="00B90935" w:rsidRDefault="001376A4" w:rsidP="2250568B">
      <w:pPr>
        <w:jc w:val="both"/>
        <w:rPr>
          <w:lang w:val="et-EE"/>
        </w:rPr>
      </w:pPr>
      <w:r w:rsidRPr="00B90935">
        <w:rPr>
          <w:lang w:val="et-EE"/>
        </w:rPr>
        <w:t>Abivajajad</w:t>
      </w:r>
      <w:r w:rsidR="00CD5C13" w:rsidRPr="00B90935">
        <w:rPr>
          <w:lang w:val="et-EE"/>
        </w:rPr>
        <w:t xml:space="preserve"> </w:t>
      </w:r>
      <w:r w:rsidR="00C04781">
        <w:rPr>
          <w:lang w:val="et-EE"/>
        </w:rPr>
        <w:t xml:space="preserve">ja nende lähedased </w:t>
      </w:r>
      <w:r w:rsidR="00CD5C13" w:rsidRPr="00B90935">
        <w:rPr>
          <w:lang w:val="et-EE"/>
        </w:rPr>
        <w:t>võivad jõud</w:t>
      </w:r>
      <w:r w:rsidR="00FD406A" w:rsidRPr="00B90935">
        <w:rPr>
          <w:lang w:val="et-EE"/>
        </w:rPr>
        <w:t>a</w:t>
      </w:r>
      <w:r w:rsidR="00CD5C13" w:rsidRPr="00B90935">
        <w:rPr>
          <w:lang w:val="et-EE"/>
        </w:rPr>
        <w:t xml:space="preserve"> teenuseni iseseisvalt või kohaliku omavalitsuse</w:t>
      </w:r>
      <w:r w:rsidR="008B0698">
        <w:rPr>
          <w:lang w:val="et-EE"/>
        </w:rPr>
        <w:t xml:space="preserve"> kaudu</w:t>
      </w:r>
      <w:r w:rsidR="00CD5C13" w:rsidRPr="00B90935">
        <w:rPr>
          <w:lang w:val="et-EE"/>
        </w:rPr>
        <w:t xml:space="preserve">. </w:t>
      </w:r>
    </w:p>
    <w:p w14:paraId="23D5B6F6" w14:textId="77777777" w:rsidR="00FD406A" w:rsidRPr="00B90935" w:rsidRDefault="00FD406A" w:rsidP="00FD406A">
      <w:pPr>
        <w:pStyle w:val="Heading2"/>
        <w:rPr>
          <w:lang w:val="et-EE"/>
        </w:rPr>
      </w:pPr>
      <w:bookmarkStart w:id="10" w:name="_Toc229062301"/>
      <w:r w:rsidRPr="00B90935">
        <w:rPr>
          <w:lang w:val="et-EE"/>
        </w:rPr>
        <w:t>Teenuste sihtgrupid</w:t>
      </w:r>
      <w:bookmarkEnd w:id="10"/>
    </w:p>
    <w:p w14:paraId="58D8C9AB" w14:textId="6A14BD6E" w:rsidR="00FD406A" w:rsidRPr="008A66A7" w:rsidRDefault="00FD406A" w:rsidP="00FD406A">
      <w:pPr>
        <w:jc w:val="both"/>
        <w:rPr>
          <w:lang w:val="et-EE"/>
        </w:rPr>
      </w:pPr>
      <w:r w:rsidRPr="008A66A7">
        <w:rPr>
          <w:lang w:val="et-EE"/>
        </w:rPr>
        <w:t>Häirenupu</w:t>
      </w:r>
      <w:r w:rsidR="008B0698">
        <w:rPr>
          <w:lang w:val="et-EE"/>
        </w:rPr>
        <w:t>-</w:t>
      </w:r>
      <w:r w:rsidRPr="008A66A7">
        <w:rPr>
          <w:lang w:val="et-EE"/>
        </w:rPr>
        <w:t xml:space="preserve"> </w:t>
      </w:r>
      <w:r w:rsidR="00B461A7">
        <w:rPr>
          <w:lang w:val="et-EE"/>
        </w:rPr>
        <w:t>ja</w:t>
      </w:r>
      <w:r w:rsidRPr="008A66A7">
        <w:rPr>
          <w:lang w:val="et-EE"/>
        </w:rPr>
        <w:t xml:space="preserve"> -anduriteenused on suunatud eelkõige üksi elavatele inimestele, kellel on </w:t>
      </w:r>
      <w:r w:rsidR="00B461A7">
        <w:rPr>
          <w:lang w:val="et-EE"/>
        </w:rPr>
        <w:t>suurem</w:t>
      </w:r>
      <w:r w:rsidR="00B461A7" w:rsidRPr="008A66A7">
        <w:rPr>
          <w:lang w:val="et-EE"/>
        </w:rPr>
        <w:t xml:space="preserve"> </w:t>
      </w:r>
      <w:r w:rsidRPr="008A66A7">
        <w:rPr>
          <w:lang w:val="et-EE"/>
        </w:rPr>
        <w:t>oht sattuda abitusse seisundisse. Sihtgruppide hulka kuuluvad:</w:t>
      </w:r>
    </w:p>
    <w:p w14:paraId="0FBD77D8" w14:textId="77777777" w:rsidR="00FD406A" w:rsidRPr="008A66A7" w:rsidRDefault="00FD406A" w:rsidP="00C57E7A">
      <w:pPr>
        <w:pStyle w:val="ListParagraph"/>
        <w:numPr>
          <w:ilvl w:val="0"/>
          <w:numId w:val="14"/>
        </w:numPr>
        <w:jc w:val="both"/>
        <w:rPr>
          <w:lang w:val="et-EE"/>
        </w:rPr>
      </w:pPr>
      <w:r w:rsidRPr="008A66A7">
        <w:rPr>
          <w:lang w:val="et-EE"/>
        </w:rPr>
        <w:t>üksi elavad eakad ja erivajadustega inimesed;</w:t>
      </w:r>
    </w:p>
    <w:p w14:paraId="72AB6152" w14:textId="77777777" w:rsidR="00FD406A" w:rsidRPr="008A66A7" w:rsidRDefault="00FD406A" w:rsidP="00C57E7A">
      <w:pPr>
        <w:pStyle w:val="ListParagraph"/>
        <w:numPr>
          <w:ilvl w:val="0"/>
          <w:numId w:val="14"/>
        </w:numPr>
        <w:jc w:val="both"/>
        <w:rPr>
          <w:lang w:val="et-EE"/>
        </w:rPr>
      </w:pPr>
      <w:r w:rsidRPr="008A66A7">
        <w:rPr>
          <w:lang w:val="et-EE"/>
        </w:rPr>
        <w:t>koduhooldus- ja hoolekandeasutuste kliendid;</w:t>
      </w:r>
    </w:p>
    <w:p w14:paraId="33C18E69" w14:textId="71EB8EF6" w:rsidR="00FD406A" w:rsidRPr="008A66A7" w:rsidRDefault="00FD406A" w:rsidP="00C57E7A">
      <w:pPr>
        <w:pStyle w:val="ListParagraph"/>
        <w:numPr>
          <w:ilvl w:val="0"/>
          <w:numId w:val="12"/>
        </w:numPr>
        <w:jc w:val="both"/>
        <w:rPr>
          <w:lang w:val="et-EE"/>
        </w:rPr>
      </w:pPr>
      <w:r w:rsidRPr="008A66A7">
        <w:rPr>
          <w:lang w:val="et-EE"/>
        </w:rPr>
        <w:t>üksiktöötajad, kes võivad töökeskkonna</w:t>
      </w:r>
      <w:r w:rsidR="00B461A7">
        <w:rPr>
          <w:lang w:val="et-EE"/>
        </w:rPr>
        <w:t xml:space="preserve"> tõttu</w:t>
      </w:r>
      <w:r w:rsidRPr="008A66A7">
        <w:rPr>
          <w:lang w:val="et-EE"/>
        </w:rPr>
        <w:t xml:space="preserve"> vajada ootamatut abi.</w:t>
      </w:r>
    </w:p>
    <w:p w14:paraId="2381234B" w14:textId="424E24F7" w:rsidR="00FD406A" w:rsidRPr="00B90935" w:rsidRDefault="00FD406A" w:rsidP="00FD406A">
      <w:pPr>
        <w:jc w:val="both"/>
        <w:rPr>
          <w:lang w:val="et-EE"/>
        </w:rPr>
      </w:pPr>
      <w:r w:rsidRPr="00B90935">
        <w:rPr>
          <w:lang w:val="et-EE"/>
        </w:rPr>
        <w:t>Teenusepakkujate fookus on erinev</w:t>
      </w:r>
      <w:r w:rsidR="00B461A7">
        <w:rPr>
          <w:lang w:val="et-EE"/>
        </w:rPr>
        <w:t>,</w:t>
      </w:r>
      <w:r w:rsidRPr="00B90935">
        <w:rPr>
          <w:lang w:val="et-EE"/>
        </w:rPr>
        <w:t xml:space="preserve"> näiteks Tervise</w:t>
      </w:r>
      <w:r w:rsidR="00D6168C">
        <w:rPr>
          <w:lang w:val="et-EE"/>
        </w:rPr>
        <w:t xml:space="preserve"> A</w:t>
      </w:r>
      <w:r w:rsidRPr="00B90935">
        <w:rPr>
          <w:lang w:val="et-EE"/>
        </w:rPr>
        <w:t xml:space="preserve">bi OÜ on suunanud oma lahendused eelkõige noorematele ja aktiivsema eluviisiga kasutajatele. </w:t>
      </w:r>
    </w:p>
    <w:p w14:paraId="2DB52803" w14:textId="5B96B0FB" w:rsidR="00273356" w:rsidRDefault="00DB49BD" w:rsidP="77AB933D">
      <w:pPr>
        <w:pStyle w:val="Heading2"/>
        <w:rPr>
          <w:lang w:val="et-EE"/>
        </w:rPr>
      </w:pPr>
      <w:bookmarkStart w:id="11" w:name="_Hlk229062196"/>
      <w:bookmarkStart w:id="12" w:name="_Toc229062302"/>
      <w:r>
        <w:rPr>
          <w:lang w:val="et-EE"/>
        </w:rPr>
        <w:t>T</w:t>
      </w:r>
      <w:r w:rsidR="00273356">
        <w:rPr>
          <w:lang w:val="et-EE"/>
        </w:rPr>
        <w:t>eenusmudeli</w:t>
      </w:r>
      <w:r>
        <w:rPr>
          <w:lang w:val="et-EE"/>
        </w:rPr>
        <w:t xml:space="preserve"> </w:t>
      </w:r>
      <w:bookmarkEnd w:id="11"/>
      <w:r>
        <w:rPr>
          <w:lang w:val="et-EE"/>
        </w:rPr>
        <w:t>kitsaskohad</w:t>
      </w:r>
      <w:bookmarkEnd w:id="12"/>
    </w:p>
    <w:p w14:paraId="1462FC11" w14:textId="5D086ABF" w:rsidR="001376A4" w:rsidRPr="003E17D7" w:rsidRDefault="1945A2B9" w:rsidP="00273356">
      <w:pPr>
        <w:pStyle w:val="Heading3"/>
      </w:pPr>
      <w:bookmarkStart w:id="13" w:name="_Toc229062303"/>
      <w:r>
        <w:t xml:space="preserve"> </w:t>
      </w:r>
      <w:r w:rsidR="001376A4">
        <w:t xml:space="preserve">Ebaselge rollijaotus sotsiaalsetele </w:t>
      </w:r>
      <w:r w:rsidR="00553461">
        <w:t>abi</w:t>
      </w:r>
      <w:r w:rsidR="001376A4">
        <w:t>vajadustele reageerimisel</w:t>
      </w:r>
      <w:bookmarkEnd w:id="13"/>
    </w:p>
    <w:p w14:paraId="0EC4B27B" w14:textId="2413BF1D" w:rsidR="001376A4" w:rsidRPr="003E17D7" w:rsidRDefault="00AA52DB" w:rsidP="00312F8E">
      <w:pPr>
        <w:jc w:val="both"/>
        <w:rPr>
          <w:lang w:val="et-EE"/>
        </w:rPr>
      </w:pPr>
      <w:r w:rsidRPr="7FAE6284">
        <w:rPr>
          <w:lang w:val="et-EE"/>
        </w:rPr>
        <w:t xml:space="preserve">Praegu </w:t>
      </w:r>
      <w:r w:rsidR="60536DF5" w:rsidRPr="7FAE6284">
        <w:rPr>
          <w:lang w:val="et-EE"/>
        </w:rPr>
        <w:t xml:space="preserve">on </w:t>
      </w:r>
      <w:r w:rsidR="7C58D0B8" w:rsidRPr="7FAE6284">
        <w:rPr>
          <w:lang w:val="et-EE"/>
        </w:rPr>
        <w:t>häirenupu</w:t>
      </w:r>
      <w:r w:rsidRPr="7FAE6284">
        <w:rPr>
          <w:lang w:val="et-EE"/>
        </w:rPr>
        <w:t>-</w:t>
      </w:r>
      <w:r w:rsidR="7C58D0B8" w:rsidRPr="7FAE6284">
        <w:rPr>
          <w:lang w:val="et-EE"/>
        </w:rPr>
        <w:t xml:space="preserve"> </w:t>
      </w:r>
      <w:r w:rsidRPr="7FAE6284">
        <w:rPr>
          <w:lang w:val="et-EE"/>
        </w:rPr>
        <w:t xml:space="preserve">ja </w:t>
      </w:r>
      <w:r w:rsidR="7C58D0B8" w:rsidRPr="7FAE6284">
        <w:rPr>
          <w:lang w:val="et-EE"/>
        </w:rPr>
        <w:t>-anduri</w:t>
      </w:r>
      <w:r w:rsidR="60536DF5" w:rsidRPr="7FAE6284">
        <w:rPr>
          <w:lang w:val="et-EE"/>
        </w:rPr>
        <w:t xml:space="preserve">teenuse </w:t>
      </w:r>
      <w:r w:rsidRPr="7FAE6284">
        <w:rPr>
          <w:lang w:val="et-EE"/>
        </w:rPr>
        <w:t>tur</w:t>
      </w:r>
      <w:r w:rsidR="005F6167" w:rsidRPr="7FAE6284">
        <w:rPr>
          <w:lang w:val="et-EE"/>
        </w:rPr>
        <w:t>g</w:t>
      </w:r>
      <w:r w:rsidRPr="7FAE6284">
        <w:rPr>
          <w:lang w:val="et-EE"/>
        </w:rPr>
        <w:t xml:space="preserve"> </w:t>
      </w:r>
      <w:r w:rsidR="60536DF5" w:rsidRPr="7FAE6284">
        <w:rPr>
          <w:lang w:val="et-EE"/>
        </w:rPr>
        <w:t xml:space="preserve">killustunud: lepingupartner võib olla nii abivajaja, lähedane kui ka kohalik omavalitsus (KOV). Kuigi KOV-id on </w:t>
      </w:r>
      <w:r w:rsidR="3D94F7AF" w:rsidRPr="7FAE6284">
        <w:rPr>
          <w:lang w:val="et-EE"/>
        </w:rPr>
        <w:t xml:space="preserve">sellise </w:t>
      </w:r>
      <w:r w:rsidR="60536DF5" w:rsidRPr="7FAE6284">
        <w:rPr>
          <w:lang w:val="et-EE"/>
        </w:rPr>
        <w:t>sotsiaalteenuse peamised rahastajad, puuduvad neil sageli ühtsed teenus</w:t>
      </w:r>
      <w:r w:rsidR="005F6167" w:rsidRPr="7FAE6284">
        <w:rPr>
          <w:lang w:val="et-EE"/>
        </w:rPr>
        <w:t xml:space="preserve">e </w:t>
      </w:r>
      <w:r w:rsidR="60536DF5" w:rsidRPr="7FAE6284">
        <w:rPr>
          <w:lang w:val="et-EE"/>
        </w:rPr>
        <w:t>standardid ja kvaliteedinõuded. Tüüpili</w:t>
      </w:r>
      <w:r w:rsidR="005F6167" w:rsidRPr="7FAE6284">
        <w:rPr>
          <w:lang w:val="et-EE"/>
        </w:rPr>
        <w:t>ne</w:t>
      </w:r>
      <w:r w:rsidR="60536DF5" w:rsidRPr="7FAE6284">
        <w:rPr>
          <w:lang w:val="et-EE"/>
        </w:rPr>
        <w:t xml:space="preserve"> kitsaskoh</w:t>
      </w:r>
      <w:r w:rsidR="005F6167" w:rsidRPr="7FAE6284">
        <w:rPr>
          <w:lang w:val="et-EE"/>
        </w:rPr>
        <w:t>t</w:t>
      </w:r>
      <w:r w:rsidR="60536DF5" w:rsidRPr="7FAE6284">
        <w:rPr>
          <w:lang w:val="et-EE"/>
        </w:rPr>
        <w:t xml:space="preserve"> on reageerimisvõimekuse puudumine väljaspool tööaega – sotsiaaltöötajad täidavad oma </w:t>
      </w:r>
      <w:r w:rsidR="005F6167" w:rsidRPr="7FAE6284">
        <w:rPr>
          <w:lang w:val="et-EE"/>
        </w:rPr>
        <w:t xml:space="preserve">tööülesandeid </w:t>
      </w:r>
      <w:r w:rsidR="60536DF5" w:rsidRPr="7FAE6284">
        <w:rPr>
          <w:lang w:val="et-EE"/>
        </w:rPr>
        <w:t xml:space="preserve">vaid tööpäeviti ning muul </w:t>
      </w:r>
      <w:r w:rsidR="60536DF5" w:rsidRPr="7FAE6284">
        <w:rPr>
          <w:lang w:val="et-EE"/>
        </w:rPr>
        <w:lastRenderedPageBreak/>
        <w:t>ajal sõltutakse lähedastest</w:t>
      </w:r>
      <w:r w:rsidR="00EC0225" w:rsidRPr="7FAE6284">
        <w:rPr>
          <w:lang w:val="et-EE"/>
        </w:rPr>
        <w:t>,</w:t>
      </w:r>
      <w:r w:rsidR="60536DF5" w:rsidRPr="7FAE6284">
        <w:rPr>
          <w:lang w:val="et-EE"/>
        </w:rPr>
        <w:t xml:space="preserve"> turvafirmades</w:t>
      </w:r>
      <w:r w:rsidR="00EC0225" w:rsidRPr="7FAE6284">
        <w:rPr>
          <w:lang w:val="et-EE"/>
        </w:rPr>
        <w:t>t või riiklikes</w:t>
      </w:r>
      <w:r w:rsidR="005F6167" w:rsidRPr="7FAE6284">
        <w:rPr>
          <w:lang w:val="et-EE"/>
        </w:rPr>
        <w:t>t</w:t>
      </w:r>
      <w:r w:rsidR="00EC0225" w:rsidRPr="7FAE6284">
        <w:rPr>
          <w:lang w:val="et-EE"/>
        </w:rPr>
        <w:t xml:space="preserve"> operatiivressurssides</w:t>
      </w:r>
      <w:r w:rsidR="60536DF5" w:rsidRPr="7FAE6284">
        <w:rPr>
          <w:lang w:val="et-EE"/>
        </w:rPr>
        <w:t xml:space="preserve">t. Kuigi </w:t>
      </w:r>
      <w:r w:rsidR="238FD222" w:rsidRPr="7FAE6284">
        <w:rPr>
          <w:lang w:val="et-EE"/>
        </w:rPr>
        <w:t xml:space="preserve">tehnoloogiapõhiste </w:t>
      </w:r>
      <w:r w:rsidR="0BCFD17C" w:rsidRPr="7FAE6284">
        <w:rPr>
          <w:lang w:val="et-EE"/>
        </w:rPr>
        <w:t xml:space="preserve">lahenduste arendamist </w:t>
      </w:r>
      <w:r w:rsidR="60536DF5" w:rsidRPr="7FAE6284">
        <w:rPr>
          <w:lang w:val="et-EE"/>
        </w:rPr>
        <w:t>sotsiaalsete</w:t>
      </w:r>
      <w:r w:rsidR="0BCFD17C" w:rsidRPr="7FAE6284">
        <w:rPr>
          <w:lang w:val="et-EE"/>
        </w:rPr>
        <w:t>le abivajadustele</w:t>
      </w:r>
      <w:r w:rsidR="60536DF5" w:rsidRPr="7FAE6284">
        <w:rPr>
          <w:lang w:val="et-EE"/>
        </w:rPr>
        <w:t xml:space="preserve"> </w:t>
      </w:r>
      <w:r w:rsidR="005F6167" w:rsidRPr="7FAE6284">
        <w:rPr>
          <w:lang w:val="et-EE"/>
        </w:rPr>
        <w:t xml:space="preserve">vastamisel </w:t>
      </w:r>
      <w:r w:rsidR="60536DF5" w:rsidRPr="7FAE6284">
        <w:rPr>
          <w:lang w:val="et-EE"/>
        </w:rPr>
        <w:t>peetakse kriitiliseks, ei kuulu see Häirekeskuse ülesannete hulka. S</w:t>
      </w:r>
      <w:r w:rsidR="001F603C" w:rsidRPr="7FAE6284">
        <w:rPr>
          <w:lang w:val="et-EE"/>
        </w:rPr>
        <w:t xml:space="preserve">otsiaalse abivajaduse teenusmudeli puudumine asutuste vahel </w:t>
      </w:r>
      <w:r w:rsidR="60536DF5" w:rsidRPr="7FAE6284">
        <w:rPr>
          <w:lang w:val="et-EE"/>
        </w:rPr>
        <w:t>takistab optimaalse ja kasutajakeskse töökorralduse loomist.</w:t>
      </w:r>
      <w:r w:rsidR="097F2388" w:rsidRPr="7FAE6284">
        <w:rPr>
          <w:lang w:val="et-EE"/>
        </w:rPr>
        <w:t xml:space="preserve"> Järeldused ja ettepanekud </w:t>
      </w:r>
      <w:r w:rsidR="005F6167" w:rsidRPr="7FAE6284">
        <w:rPr>
          <w:lang w:val="et-EE"/>
        </w:rPr>
        <w:t xml:space="preserve">selle kohta </w:t>
      </w:r>
      <w:r w:rsidR="097F2388" w:rsidRPr="7FAE6284">
        <w:rPr>
          <w:lang w:val="et-EE"/>
        </w:rPr>
        <w:t>on esitatud p</w:t>
      </w:r>
      <w:r w:rsidR="005F6167" w:rsidRPr="7FAE6284">
        <w:rPr>
          <w:lang w:val="et-EE"/>
        </w:rPr>
        <w:t>unktis </w:t>
      </w:r>
      <w:r w:rsidR="003C0042" w:rsidRPr="7FAE6284">
        <w:rPr>
          <w:lang w:val="et-EE"/>
        </w:rPr>
        <w:t>7</w:t>
      </w:r>
      <w:r w:rsidR="097F2388" w:rsidRPr="7FAE6284">
        <w:rPr>
          <w:lang w:val="et-EE"/>
        </w:rPr>
        <w:t>.2.</w:t>
      </w:r>
    </w:p>
    <w:p w14:paraId="25C7D1F3" w14:textId="19921516" w:rsidR="00565BA5" w:rsidRPr="003E17D7" w:rsidRDefault="59339B1B" w:rsidP="00273356">
      <w:pPr>
        <w:pStyle w:val="Heading3"/>
      </w:pPr>
      <w:bookmarkStart w:id="14" w:name="_Toc229062304"/>
      <w:r>
        <w:t xml:space="preserve"> </w:t>
      </w:r>
      <w:r w:rsidR="00565BA5">
        <w:t>Koostöö ja teenus</w:t>
      </w:r>
      <w:r w:rsidR="005F6167">
        <w:t xml:space="preserve">e </w:t>
      </w:r>
      <w:r w:rsidR="00565BA5">
        <w:t>standardite puudulikkus</w:t>
      </w:r>
      <w:bookmarkEnd w:id="14"/>
    </w:p>
    <w:p w14:paraId="58ACE905" w14:textId="507F74E9" w:rsidR="00565BA5" w:rsidRPr="003E17D7" w:rsidRDefault="008E29C4" w:rsidP="000C3A98">
      <w:pPr>
        <w:jc w:val="both"/>
        <w:rPr>
          <w:lang w:val="et-EE"/>
        </w:rPr>
      </w:pPr>
      <w:r>
        <w:rPr>
          <w:lang w:val="et-EE"/>
        </w:rPr>
        <w:t>Praegu</w:t>
      </w:r>
      <w:r w:rsidRPr="5A029FC0">
        <w:rPr>
          <w:lang w:val="et-EE"/>
        </w:rPr>
        <w:t xml:space="preserve"> </w:t>
      </w:r>
      <w:r w:rsidR="61E5412B" w:rsidRPr="5A029FC0">
        <w:rPr>
          <w:lang w:val="et-EE"/>
        </w:rPr>
        <w:t>puudub süsteemne kontakt riigi (</w:t>
      </w:r>
      <w:r w:rsidR="0037181B">
        <w:rPr>
          <w:lang w:val="et-EE"/>
        </w:rPr>
        <w:t>Sotsiaal</w:t>
      </w:r>
      <w:r w:rsidR="009757D7">
        <w:rPr>
          <w:lang w:val="et-EE"/>
        </w:rPr>
        <w:t>ministeerium/</w:t>
      </w:r>
      <w:r w:rsidR="61E5412B" w:rsidRPr="5A029FC0">
        <w:rPr>
          <w:lang w:val="et-EE"/>
        </w:rPr>
        <w:t>S</w:t>
      </w:r>
      <w:r w:rsidR="548DCB6D" w:rsidRPr="5A029FC0">
        <w:rPr>
          <w:lang w:val="et-EE"/>
        </w:rPr>
        <w:t>iseministeerium/</w:t>
      </w:r>
      <w:r w:rsidR="61E5412B" w:rsidRPr="5A029FC0">
        <w:rPr>
          <w:lang w:val="et-EE"/>
        </w:rPr>
        <w:t xml:space="preserve">Häirekeskus) ja turul tegutsevate teenusepakkujate vahel, kes edastavad või planeerivad automaatsete hädaabiteadete edastamist numbrile 112. </w:t>
      </w:r>
      <w:r w:rsidR="078A7DE1" w:rsidRPr="5A029FC0">
        <w:rPr>
          <w:lang w:val="et-EE"/>
        </w:rPr>
        <w:t>Puudub regulatsioon, mis seaks</w:t>
      </w:r>
      <w:r w:rsidR="61E5412B" w:rsidRPr="5A029FC0">
        <w:rPr>
          <w:lang w:val="et-EE"/>
        </w:rPr>
        <w:t xml:space="preserve"> häirenuputeenuse </w:t>
      </w:r>
      <w:r w:rsidR="00440E89">
        <w:rPr>
          <w:lang w:val="et-EE"/>
        </w:rPr>
        <w:t>pakku</w:t>
      </w:r>
      <w:r w:rsidR="61E5412B" w:rsidRPr="5A029FC0">
        <w:rPr>
          <w:lang w:val="et-EE"/>
        </w:rPr>
        <w:t xml:space="preserve">jatele eritingimusi, mistõttu puudub </w:t>
      </w:r>
      <w:r w:rsidR="078A7DE1" w:rsidRPr="5A029FC0">
        <w:rPr>
          <w:lang w:val="et-EE"/>
        </w:rPr>
        <w:t xml:space="preserve">ka </w:t>
      </w:r>
      <w:r w:rsidR="61E5412B" w:rsidRPr="5A029FC0">
        <w:rPr>
          <w:lang w:val="et-EE"/>
        </w:rPr>
        <w:t>mehhanism, mis kohustaks teenusepakkujaid Häirekeskust oma tegevusest või tehnilistest muudatustest teavitama. See tekitab olukorra, kus Häirekeskuseni jõuavad ootamatud ja eri vormingus teated, mille puhul on raskendatud ohu</w:t>
      </w:r>
      <w:r w:rsidR="199028CF" w:rsidRPr="5A029FC0">
        <w:rPr>
          <w:lang w:val="et-EE"/>
        </w:rPr>
        <w:t>hinnangu andmine</w:t>
      </w:r>
      <w:r w:rsidR="61E5412B" w:rsidRPr="5A029FC0">
        <w:rPr>
          <w:lang w:val="et-EE"/>
        </w:rPr>
        <w:t xml:space="preserve"> ja </w:t>
      </w:r>
      <w:r w:rsidR="3AC9287E" w:rsidRPr="5A029FC0">
        <w:rPr>
          <w:lang w:val="et-EE"/>
        </w:rPr>
        <w:t>operatiiv</w:t>
      </w:r>
      <w:r w:rsidR="61E5412B" w:rsidRPr="5A029FC0">
        <w:rPr>
          <w:lang w:val="et-EE"/>
        </w:rPr>
        <w:t xml:space="preserve">ressursi optimaalne kasutamine. Juriidiliselt on tegemist valdkonnaga, kus puuduvad kohustavad nõuded, mistõttu on ühtse </w:t>
      </w:r>
      <w:r w:rsidR="006B51A4">
        <w:rPr>
          <w:lang w:val="et-EE"/>
        </w:rPr>
        <w:t>tava</w:t>
      </w:r>
      <w:r w:rsidR="006B51A4" w:rsidRPr="5A029FC0">
        <w:rPr>
          <w:lang w:val="et-EE"/>
        </w:rPr>
        <w:t xml:space="preserve"> </w:t>
      </w:r>
      <w:r w:rsidR="61E5412B" w:rsidRPr="5A029FC0">
        <w:rPr>
          <w:lang w:val="et-EE"/>
        </w:rPr>
        <w:t>kujundamine olnud seni lünklik.</w:t>
      </w:r>
      <w:r w:rsidR="097F2388" w:rsidRPr="5A029FC0">
        <w:rPr>
          <w:lang w:val="et-EE"/>
        </w:rPr>
        <w:t xml:space="preserve"> </w:t>
      </w:r>
      <w:r w:rsidR="003C0042">
        <w:rPr>
          <w:lang w:val="et-EE"/>
        </w:rPr>
        <w:t>Asjakohaseid e</w:t>
      </w:r>
      <w:r w:rsidR="097F2388" w:rsidRPr="5A029FC0">
        <w:rPr>
          <w:lang w:val="et-EE"/>
        </w:rPr>
        <w:t>ttepanekuid on kirjeldatud p</w:t>
      </w:r>
      <w:r w:rsidR="003C0042">
        <w:rPr>
          <w:lang w:val="et-EE"/>
        </w:rPr>
        <w:t>unktis 7</w:t>
      </w:r>
      <w:r w:rsidR="097F2388" w:rsidRPr="5A029FC0">
        <w:rPr>
          <w:lang w:val="et-EE"/>
        </w:rPr>
        <w:t>.3.</w:t>
      </w:r>
    </w:p>
    <w:p w14:paraId="672A5009" w14:textId="3BBE0FA9" w:rsidR="005B6EAE" w:rsidRPr="003E17D7" w:rsidRDefault="00512974" w:rsidP="00944089">
      <w:pPr>
        <w:pStyle w:val="Heading2"/>
      </w:pPr>
      <w:bookmarkStart w:id="15" w:name="_Toc229062305"/>
      <w:r w:rsidRPr="7FAE6284">
        <w:rPr>
          <w:lang w:val="en-US"/>
        </w:rPr>
        <w:t xml:space="preserve">Abivajaduse </w:t>
      </w:r>
      <w:r w:rsidR="000E5916" w:rsidRPr="7FAE6284">
        <w:rPr>
          <w:lang w:val="en-US"/>
        </w:rPr>
        <w:t>olukorrad</w:t>
      </w:r>
      <w:bookmarkEnd w:id="15"/>
    </w:p>
    <w:p w14:paraId="456A27E1" w14:textId="6721610C" w:rsidR="004C4995" w:rsidRPr="003E17D7" w:rsidRDefault="1F402CBA" w:rsidP="2250568B">
      <w:pPr>
        <w:jc w:val="both"/>
        <w:rPr>
          <w:lang w:val="et-EE"/>
        </w:rPr>
      </w:pPr>
      <w:r w:rsidRPr="5A029FC0">
        <w:rPr>
          <w:lang w:val="et-EE"/>
        </w:rPr>
        <w:t xml:space="preserve">Hädaabiühendus numbrile 112 on </w:t>
      </w:r>
      <w:r w:rsidR="6B357FC0" w:rsidRPr="5A029FC0">
        <w:rPr>
          <w:lang w:val="et-EE"/>
        </w:rPr>
        <w:t xml:space="preserve">vajalik </w:t>
      </w:r>
      <w:r w:rsidRPr="5A029FC0">
        <w:rPr>
          <w:lang w:val="et-EE"/>
        </w:rPr>
        <w:t xml:space="preserve">vahetu ohu korral inimese elule, tervisele või varale, mis eeldab operatiivteenistuste (kiirabi, politsei, pääste) sekkumist. </w:t>
      </w:r>
      <w:r w:rsidR="0B9B3FD1" w:rsidRPr="5A029FC0">
        <w:rPr>
          <w:lang w:val="et-EE"/>
        </w:rPr>
        <w:t>Eesti turul pakutavate</w:t>
      </w:r>
      <w:r w:rsidR="00071CBA">
        <w:rPr>
          <w:lang w:val="et-EE"/>
        </w:rPr>
        <w:t xml:space="preserve"> häirenupu</w:t>
      </w:r>
      <w:r w:rsidR="008B0698">
        <w:rPr>
          <w:lang w:val="et-EE"/>
        </w:rPr>
        <w:t>-</w:t>
      </w:r>
      <w:r w:rsidR="00071CBA">
        <w:rPr>
          <w:lang w:val="et-EE"/>
        </w:rPr>
        <w:t xml:space="preserve"> </w:t>
      </w:r>
      <w:r w:rsidR="00AA52DB">
        <w:rPr>
          <w:lang w:val="et-EE"/>
        </w:rPr>
        <w:t>ja</w:t>
      </w:r>
      <w:r w:rsidR="00071CBA">
        <w:rPr>
          <w:lang w:val="et-EE"/>
        </w:rPr>
        <w:t xml:space="preserve"> -anduri</w:t>
      </w:r>
      <w:r w:rsidR="0B9B3FD1" w:rsidRPr="5A029FC0">
        <w:rPr>
          <w:lang w:val="et-EE"/>
        </w:rPr>
        <w:t xml:space="preserve">seadmete funktsionaalsus võimaldab jälgida ka kasutaja tervisenäitajaid ja muud seonduvat infot. </w:t>
      </w:r>
      <w:r w:rsidRPr="5A029FC0">
        <w:rPr>
          <w:lang w:val="et-EE"/>
        </w:rPr>
        <w:t xml:space="preserve">Oluline on aga märkida, et kõik sedalaadi teavitused ei viita vahetule abivajadusele, mis eeldaks Häirekeskuse (112) </w:t>
      </w:r>
      <w:r w:rsidR="1DE9CDAA" w:rsidRPr="5A029FC0">
        <w:rPr>
          <w:lang w:val="et-EE"/>
        </w:rPr>
        <w:t>poolt ohuhinnangu andmist ja operatiiv</w:t>
      </w:r>
      <w:r w:rsidR="006B51A4">
        <w:rPr>
          <w:lang w:val="et-EE"/>
        </w:rPr>
        <w:t>set</w:t>
      </w:r>
      <w:r w:rsidR="1DE9CDAA" w:rsidRPr="5A029FC0">
        <w:rPr>
          <w:lang w:val="et-EE"/>
        </w:rPr>
        <w:t xml:space="preserve"> </w:t>
      </w:r>
      <w:r w:rsidRPr="5A029FC0">
        <w:rPr>
          <w:lang w:val="et-EE"/>
        </w:rPr>
        <w:t>sekkumist.</w:t>
      </w:r>
    </w:p>
    <w:p w14:paraId="2ADF71F3" w14:textId="2D469E6E" w:rsidR="000E5916" w:rsidRPr="00B90935" w:rsidRDefault="53627854" w:rsidP="00606AEA">
      <w:pPr>
        <w:pStyle w:val="Heading3"/>
      </w:pPr>
      <w:r>
        <w:t xml:space="preserve"> </w:t>
      </w:r>
      <w:bookmarkStart w:id="16" w:name="_Toc229062306"/>
      <w:r w:rsidR="000E5916">
        <w:t>Seadmete võimekus</w:t>
      </w:r>
      <w:r w:rsidR="001378E0">
        <w:t xml:space="preserve"> ja testimise õppetunnid</w:t>
      </w:r>
      <w:bookmarkEnd w:id="16"/>
    </w:p>
    <w:p w14:paraId="5A8E1073" w14:textId="2BA275B9" w:rsidR="0097464B" w:rsidRPr="003E17D7" w:rsidRDefault="0097464B" w:rsidP="00EA78EA">
      <w:pPr>
        <w:jc w:val="both"/>
        <w:rPr>
          <w:lang w:val="et-EE"/>
        </w:rPr>
      </w:pPr>
      <w:r w:rsidRPr="003E17D7">
        <w:rPr>
          <w:lang w:val="et-EE"/>
        </w:rPr>
        <w:t>Eesti turul olevatel seadmetel on võimekus algatada häiretea</w:t>
      </w:r>
      <w:r w:rsidR="00A97180" w:rsidRPr="003E17D7">
        <w:rPr>
          <w:lang w:val="et-EE"/>
        </w:rPr>
        <w:t>d</w:t>
      </w:r>
      <w:r w:rsidRPr="003E17D7">
        <w:rPr>
          <w:lang w:val="et-EE"/>
        </w:rPr>
        <w:t>e (kõne või SMS-teade)</w:t>
      </w:r>
      <w:r w:rsidR="00FF4492" w:rsidRPr="003E17D7">
        <w:rPr>
          <w:lang w:val="et-EE"/>
        </w:rPr>
        <w:t xml:space="preserve"> järgmistes olukordades</w:t>
      </w:r>
      <w:r w:rsidRPr="003E17D7">
        <w:rPr>
          <w:lang w:val="et-EE"/>
        </w:rPr>
        <w:t>: käsitsi nupu vajutamisel</w:t>
      </w:r>
      <w:r w:rsidR="00417CF4" w:rsidRPr="003E17D7">
        <w:rPr>
          <w:lang w:val="et-EE"/>
        </w:rPr>
        <w:t>;</w:t>
      </w:r>
      <w:r w:rsidRPr="003E17D7">
        <w:rPr>
          <w:lang w:val="et-EE"/>
        </w:rPr>
        <w:t xml:space="preserve"> kukkumisel</w:t>
      </w:r>
      <w:r w:rsidR="00417CF4" w:rsidRPr="003E17D7">
        <w:rPr>
          <w:lang w:val="et-EE"/>
        </w:rPr>
        <w:t>, mill</w:t>
      </w:r>
      <w:r w:rsidR="00A97180" w:rsidRPr="003E17D7">
        <w:rPr>
          <w:lang w:val="et-EE"/>
        </w:rPr>
        <w:t>e</w:t>
      </w:r>
      <w:r w:rsidR="00417CF4" w:rsidRPr="003E17D7">
        <w:rPr>
          <w:lang w:val="et-EE"/>
        </w:rPr>
        <w:t xml:space="preserve">le järgneb </w:t>
      </w:r>
      <w:r w:rsidR="001378E0" w:rsidRPr="003E17D7">
        <w:rPr>
          <w:lang w:val="et-EE"/>
        </w:rPr>
        <w:t>liikumatus</w:t>
      </w:r>
      <w:r w:rsidR="00417CF4" w:rsidRPr="003E17D7">
        <w:rPr>
          <w:lang w:val="et-EE"/>
        </w:rPr>
        <w:t>;</w:t>
      </w:r>
      <w:r w:rsidR="001378E0" w:rsidRPr="003E17D7">
        <w:rPr>
          <w:lang w:val="et-EE"/>
        </w:rPr>
        <w:t xml:space="preserve"> turvatsoonist (</w:t>
      </w:r>
      <w:proofErr w:type="spellStart"/>
      <w:r w:rsidR="001378E0" w:rsidRPr="003E17D7">
        <w:rPr>
          <w:i/>
          <w:iCs/>
          <w:lang w:val="et-EE"/>
        </w:rPr>
        <w:t>geofence</w:t>
      </w:r>
      <w:proofErr w:type="spellEnd"/>
      <w:r w:rsidR="001378E0" w:rsidRPr="003E17D7">
        <w:rPr>
          <w:lang w:val="et-EE"/>
        </w:rPr>
        <w:t>) lahkumisel</w:t>
      </w:r>
      <w:r w:rsidR="00417CF4" w:rsidRPr="003E17D7">
        <w:rPr>
          <w:lang w:val="et-EE"/>
        </w:rPr>
        <w:t>;</w:t>
      </w:r>
      <w:r w:rsidR="001378E0" w:rsidRPr="003E17D7">
        <w:rPr>
          <w:lang w:val="et-EE"/>
        </w:rPr>
        <w:t xml:space="preserve"> kriitiliste </w:t>
      </w:r>
      <w:r w:rsidRPr="003E17D7">
        <w:rPr>
          <w:lang w:val="et-EE"/>
        </w:rPr>
        <w:t xml:space="preserve">tervisenäitajate </w:t>
      </w:r>
      <w:r w:rsidR="001378E0" w:rsidRPr="003E17D7">
        <w:rPr>
          <w:lang w:val="et-EE"/>
        </w:rPr>
        <w:t xml:space="preserve">(nt ebanormaalne pulss) ilmnemisel. </w:t>
      </w:r>
      <w:r w:rsidR="00664F5B">
        <w:rPr>
          <w:lang w:val="et-EE"/>
        </w:rPr>
        <w:t>Analüüsi</w:t>
      </w:r>
      <w:r w:rsidR="00664F5B" w:rsidRPr="003E17D7">
        <w:rPr>
          <w:lang w:val="et-EE"/>
        </w:rPr>
        <w:t xml:space="preserve"> </w:t>
      </w:r>
      <w:r w:rsidR="00F278E0" w:rsidRPr="003E17D7">
        <w:rPr>
          <w:lang w:val="et-EE"/>
        </w:rPr>
        <w:t xml:space="preserve">raames </w:t>
      </w:r>
      <w:r w:rsidR="00664F5B">
        <w:rPr>
          <w:lang w:val="et-EE"/>
        </w:rPr>
        <w:t>tehti</w:t>
      </w:r>
      <w:r w:rsidR="00F278E0" w:rsidRPr="003E17D7">
        <w:rPr>
          <w:lang w:val="et-EE"/>
        </w:rPr>
        <w:t xml:space="preserve"> ka piloteerimine (</w:t>
      </w:r>
      <w:r w:rsidR="00664F5B">
        <w:rPr>
          <w:lang w:val="et-EE"/>
        </w:rPr>
        <w:t>vt lisa </w:t>
      </w:r>
      <w:r w:rsidR="00F278E0" w:rsidRPr="003E17D7">
        <w:rPr>
          <w:lang w:val="et-EE"/>
        </w:rPr>
        <w:t xml:space="preserve">3). </w:t>
      </w:r>
      <w:r w:rsidRPr="003E17D7">
        <w:rPr>
          <w:lang w:val="et-EE"/>
        </w:rPr>
        <w:t>Piloteerimise</w:t>
      </w:r>
      <w:r w:rsidR="00F278E0" w:rsidRPr="003E17D7">
        <w:rPr>
          <w:lang w:val="et-EE"/>
        </w:rPr>
        <w:t xml:space="preserve"> testi</w:t>
      </w:r>
      <w:r w:rsidR="00664F5B">
        <w:rPr>
          <w:lang w:val="et-EE"/>
        </w:rPr>
        <w:t>d</w:t>
      </w:r>
      <w:r w:rsidR="00F278E0" w:rsidRPr="003E17D7">
        <w:rPr>
          <w:lang w:val="et-EE"/>
        </w:rPr>
        <w:t xml:space="preserve"> näitas</w:t>
      </w:r>
      <w:r w:rsidR="00664F5B">
        <w:rPr>
          <w:lang w:val="et-EE"/>
        </w:rPr>
        <w:t>id</w:t>
      </w:r>
      <w:r w:rsidR="00211143" w:rsidRPr="003E17D7">
        <w:rPr>
          <w:lang w:val="et-EE"/>
        </w:rPr>
        <w:t xml:space="preserve">, et seadmete võimekuse </w:t>
      </w:r>
      <w:r w:rsidR="00664F5B">
        <w:rPr>
          <w:lang w:val="et-EE"/>
        </w:rPr>
        <w:t>puhul</w:t>
      </w:r>
      <w:r w:rsidR="00664F5B" w:rsidRPr="003E17D7">
        <w:rPr>
          <w:lang w:val="et-EE"/>
        </w:rPr>
        <w:t xml:space="preserve"> </w:t>
      </w:r>
      <w:r w:rsidR="00211143" w:rsidRPr="003E17D7">
        <w:rPr>
          <w:lang w:val="et-EE"/>
        </w:rPr>
        <w:t>on oluline jälgida</w:t>
      </w:r>
      <w:r w:rsidR="00664F5B">
        <w:rPr>
          <w:lang w:val="et-EE"/>
        </w:rPr>
        <w:t xml:space="preserve"> järgmist.</w:t>
      </w:r>
    </w:p>
    <w:p w14:paraId="4A3321E2" w14:textId="00E0B402" w:rsidR="001378E0" w:rsidRPr="003E17D7" w:rsidRDefault="18906C69" w:rsidP="00EA78EA">
      <w:pPr>
        <w:jc w:val="both"/>
        <w:rPr>
          <w:lang w:val="et-EE"/>
        </w:rPr>
      </w:pPr>
      <w:r w:rsidRPr="5A029FC0">
        <w:rPr>
          <w:b/>
          <w:bCs/>
          <w:lang w:val="et-EE"/>
        </w:rPr>
        <w:t>Positsioneerimise täpsus</w:t>
      </w:r>
      <w:r w:rsidR="3839FCC1" w:rsidRPr="5A029FC0">
        <w:rPr>
          <w:b/>
          <w:bCs/>
          <w:lang w:val="et-EE"/>
        </w:rPr>
        <w:t>.</w:t>
      </w:r>
      <w:r w:rsidRPr="5A029FC0">
        <w:rPr>
          <w:lang w:val="et-EE"/>
        </w:rPr>
        <w:t xml:space="preserve"> </w:t>
      </w:r>
      <w:r w:rsidR="06BEC0EE" w:rsidRPr="5A029FC0">
        <w:rPr>
          <w:lang w:val="et-EE"/>
        </w:rPr>
        <w:t>H</w:t>
      </w:r>
      <w:r w:rsidRPr="5A029FC0">
        <w:rPr>
          <w:lang w:val="et-EE"/>
        </w:rPr>
        <w:t>ädaabiühenduse puhul on hädavajalik</w:t>
      </w:r>
      <w:r w:rsidR="06BEC0EE" w:rsidRPr="5A029FC0">
        <w:rPr>
          <w:lang w:val="et-EE"/>
        </w:rPr>
        <w:t xml:space="preserve">, et seade saadaks 112-ni ka </w:t>
      </w:r>
      <w:r w:rsidRPr="5A029FC0">
        <w:rPr>
          <w:lang w:val="et-EE"/>
        </w:rPr>
        <w:t xml:space="preserve">GPS-koordinaadid. Tavapärane </w:t>
      </w:r>
      <w:r w:rsidR="06AABAB9" w:rsidRPr="5A029FC0">
        <w:rPr>
          <w:lang w:val="et-EE"/>
        </w:rPr>
        <w:t xml:space="preserve">telefonioperaatorite </w:t>
      </w:r>
      <w:r w:rsidRPr="5A029FC0">
        <w:rPr>
          <w:lang w:val="et-EE"/>
        </w:rPr>
        <w:t xml:space="preserve">põhine positsioneerimine ei ole piisavalt täpne sündmuskoha kiireks tuvastamiseks </w:t>
      </w:r>
      <w:r w:rsidR="7140770F" w:rsidRPr="5A029FC0">
        <w:rPr>
          <w:lang w:val="et-EE"/>
        </w:rPr>
        <w:t>hädaolukorras</w:t>
      </w:r>
      <w:r w:rsidRPr="5A029FC0">
        <w:rPr>
          <w:lang w:val="et-EE"/>
        </w:rPr>
        <w:t>.</w:t>
      </w:r>
      <w:r w:rsidR="6635748C" w:rsidRPr="5A029FC0">
        <w:rPr>
          <w:lang w:val="et-EE"/>
        </w:rPr>
        <w:t xml:space="preserve"> </w:t>
      </w:r>
      <w:r w:rsidR="7544D482" w:rsidRPr="5A029FC0">
        <w:rPr>
          <w:lang w:val="et-EE"/>
        </w:rPr>
        <w:t>N</w:t>
      </w:r>
      <w:r w:rsidR="06AABAB9" w:rsidRPr="5A029FC0">
        <w:rPr>
          <w:lang w:val="et-EE"/>
        </w:rPr>
        <w:t xml:space="preserve">ende </w:t>
      </w:r>
      <w:r w:rsidR="7544D482" w:rsidRPr="5A029FC0">
        <w:rPr>
          <w:lang w:val="et-EE"/>
        </w:rPr>
        <w:t xml:space="preserve">seadmete saadetud </w:t>
      </w:r>
      <w:r w:rsidR="06AABAB9" w:rsidRPr="5A029FC0">
        <w:rPr>
          <w:lang w:val="et-EE"/>
        </w:rPr>
        <w:t xml:space="preserve">teadetega </w:t>
      </w:r>
      <w:r w:rsidR="6D80EC97" w:rsidRPr="5A029FC0">
        <w:rPr>
          <w:lang w:val="et-EE"/>
        </w:rPr>
        <w:t xml:space="preserve">ei tule </w:t>
      </w:r>
      <w:r w:rsidR="06AABAB9" w:rsidRPr="5A029FC0">
        <w:rPr>
          <w:lang w:val="et-EE"/>
        </w:rPr>
        <w:t xml:space="preserve">kaasa </w:t>
      </w:r>
      <w:r w:rsidR="47FC8D6A" w:rsidRPr="5A029FC0">
        <w:rPr>
          <w:lang w:val="et-EE"/>
        </w:rPr>
        <w:t>täpsemat AML (</w:t>
      </w:r>
      <w:proofErr w:type="spellStart"/>
      <w:r w:rsidR="00664F5B">
        <w:rPr>
          <w:i/>
          <w:iCs/>
          <w:lang w:val="et-EE"/>
        </w:rPr>
        <w:t>a</w:t>
      </w:r>
      <w:r w:rsidR="47FC8D6A" w:rsidRPr="5A029FC0">
        <w:rPr>
          <w:i/>
          <w:iCs/>
          <w:lang w:val="et-EE"/>
        </w:rPr>
        <w:t>dvanced</w:t>
      </w:r>
      <w:proofErr w:type="spellEnd"/>
      <w:r w:rsidR="47FC8D6A" w:rsidRPr="5A029FC0">
        <w:rPr>
          <w:i/>
          <w:iCs/>
          <w:lang w:val="et-EE"/>
        </w:rPr>
        <w:t xml:space="preserve"> </w:t>
      </w:r>
      <w:proofErr w:type="spellStart"/>
      <w:r w:rsidR="00664F5B">
        <w:rPr>
          <w:i/>
          <w:iCs/>
          <w:lang w:val="et-EE"/>
        </w:rPr>
        <w:t>m</w:t>
      </w:r>
      <w:r w:rsidR="47FC8D6A" w:rsidRPr="5A029FC0">
        <w:rPr>
          <w:i/>
          <w:iCs/>
          <w:lang w:val="et-EE"/>
        </w:rPr>
        <w:t>obile</w:t>
      </w:r>
      <w:proofErr w:type="spellEnd"/>
      <w:r w:rsidR="47FC8D6A" w:rsidRPr="5A029FC0">
        <w:rPr>
          <w:i/>
          <w:iCs/>
          <w:lang w:val="et-EE"/>
        </w:rPr>
        <w:t xml:space="preserve"> </w:t>
      </w:r>
      <w:proofErr w:type="spellStart"/>
      <w:r w:rsidR="00664F5B">
        <w:rPr>
          <w:i/>
          <w:iCs/>
          <w:lang w:val="et-EE"/>
        </w:rPr>
        <w:t>l</w:t>
      </w:r>
      <w:r w:rsidR="47FC8D6A" w:rsidRPr="5A029FC0">
        <w:rPr>
          <w:i/>
          <w:iCs/>
          <w:lang w:val="et-EE"/>
        </w:rPr>
        <w:t>ocation</w:t>
      </w:r>
      <w:proofErr w:type="spellEnd"/>
      <w:r w:rsidR="47FC8D6A" w:rsidRPr="5A029FC0">
        <w:rPr>
          <w:lang w:val="et-EE"/>
        </w:rPr>
        <w:t>) positsioneeri</w:t>
      </w:r>
      <w:r w:rsidR="5E4B3833" w:rsidRPr="5A029FC0">
        <w:rPr>
          <w:lang w:val="et-EE"/>
        </w:rPr>
        <w:t>mist</w:t>
      </w:r>
      <w:r w:rsidR="53D016FB" w:rsidRPr="5A029FC0">
        <w:rPr>
          <w:lang w:val="et-EE"/>
        </w:rPr>
        <w:t xml:space="preserve">, mistõttu abivajaja täpse </w:t>
      </w:r>
      <w:r w:rsidR="7181339D" w:rsidRPr="5A029FC0">
        <w:rPr>
          <w:lang w:val="et-EE"/>
        </w:rPr>
        <w:t>asukoha kindlaks tegemine võib osutuda raskeks</w:t>
      </w:r>
      <w:r w:rsidR="0070039C">
        <w:rPr>
          <w:lang w:val="et-EE"/>
        </w:rPr>
        <w:t xml:space="preserve"> või </w:t>
      </w:r>
      <w:r w:rsidR="00664F5B">
        <w:rPr>
          <w:lang w:val="et-EE"/>
        </w:rPr>
        <w:t xml:space="preserve">mõnel </w:t>
      </w:r>
      <w:r w:rsidR="0070039C">
        <w:rPr>
          <w:lang w:val="et-EE"/>
        </w:rPr>
        <w:t>juhul ka võimatuks</w:t>
      </w:r>
      <w:r w:rsidR="47FC8D6A" w:rsidRPr="5A029FC0">
        <w:rPr>
          <w:lang w:val="et-EE"/>
        </w:rPr>
        <w:t>.</w:t>
      </w:r>
    </w:p>
    <w:p w14:paraId="0A4B596F" w14:textId="2EBD10E1" w:rsidR="001378E0" w:rsidRPr="003E17D7" w:rsidRDefault="18906C69" w:rsidP="00EA78EA">
      <w:pPr>
        <w:jc w:val="both"/>
        <w:rPr>
          <w:lang w:val="et-EE"/>
        </w:rPr>
      </w:pPr>
      <w:r w:rsidRPr="5A029FC0">
        <w:rPr>
          <w:b/>
          <w:bCs/>
          <w:lang w:val="et-EE"/>
        </w:rPr>
        <w:t>Tagasiside kanal</w:t>
      </w:r>
      <w:r w:rsidR="3839FCC1" w:rsidRPr="5A029FC0">
        <w:rPr>
          <w:b/>
          <w:bCs/>
          <w:lang w:val="et-EE"/>
        </w:rPr>
        <w:t>.</w:t>
      </w:r>
      <w:r w:rsidRPr="5A029FC0">
        <w:rPr>
          <w:lang w:val="et-EE"/>
        </w:rPr>
        <w:t xml:space="preserve"> Vastavalt kehtivatele ligipääsetavusnõuetele</w:t>
      </w:r>
      <w:r w:rsidR="5AC637C3" w:rsidRPr="5A029FC0">
        <w:rPr>
          <w:lang w:val="et-EE"/>
        </w:rPr>
        <w:t xml:space="preserve"> ja sideteenuse seadusele</w:t>
      </w:r>
      <w:r w:rsidRPr="5A029FC0">
        <w:rPr>
          <w:lang w:val="et-EE"/>
        </w:rPr>
        <w:t xml:space="preserve"> peab seade võimaldama kahepoolset sidet. </w:t>
      </w:r>
      <w:r w:rsidR="32CCF904" w:rsidRPr="5A029FC0">
        <w:rPr>
          <w:lang w:val="et-EE"/>
        </w:rPr>
        <w:t>Häirenupuseadmete kontekstis tähendab</w:t>
      </w:r>
      <w:r w:rsidR="5E4B3833" w:rsidRPr="5A029FC0">
        <w:rPr>
          <w:lang w:val="et-EE"/>
        </w:rPr>
        <w:t xml:space="preserve"> see</w:t>
      </w:r>
      <w:r w:rsidR="32CCF904" w:rsidRPr="5A029FC0">
        <w:rPr>
          <w:lang w:val="et-EE"/>
        </w:rPr>
        <w:t>, et SMS</w:t>
      </w:r>
      <w:r w:rsidR="3D847567" w:rsidRPr="5A029FC0">
        <w:rPr>
          <w:lang w:val="et-EE"/>
        </w:rPr>
        <w:t>-</w:t>
      </w:r>
      <w:r w:rsidR="32CCF904" w:rsidRPr="5A029FC0">
        <w:rPr>
          <w:lang w:val="et-EE"/>
        </w:rPr>
        <w:t xml:space="preserve">i saatmise korral </w:t>
      </w:r>
      <w:r w:rsidR="48767481" w:rsidRPr="5A029FC0">
        <w:rPr>
          <w:lang w:val="et-EE"/>
        </w:rPr>
        <w:t>peaks seade võimaldama ka SMS</w:t>
      </w:r>
      <w:r w:rsidR="3D847567" w:rsidRPr="5A029FC0">
        <w:rPr>
          <w:lang w:val="et-EE"/>
        </w:rPr>
        <w:t>-</w:t>
      </w:r>
      <w:r w:rsidR="48767481" w:rsidRPr="5A029FC0">
        <w:rPr>
          <w:lang w:val="et-EE"/>
        </w:rPr>
        <w:t>iga seadmele vasta</w:t>
      </w:r>
      <w:r w:rsidR="00762BF4">
        <w:rPr>
          <w:lang w:val="et-EE"/>
        </w:rPr>
        <w:t>ta</w:t>
      </w:r>
      <w:r w:rsidR="48767481" w:rsidRPr="5A029FC0">
        <w:rPr>
          <w:lang w:val="et-EE"/>
        </w:rPr>
        <w:t xml:space="preserve"> ja kõne korral tagasi helista</w:t>
      </w:r>
      <w:r w:rsidR="00762BF4">
        <w:rPr>
          <w:lang w:val="et-EE"/>
        </w:rPr>
        <w:t>da</w:t>
      </w:r>
      <w:r w:rsidRPr="5A029FC0">
        <w:rPr>
          <w:lang w:val="et-EE"/>
        </w:rPr>
        <w:t>.</w:t>
      </w:r>
      <w:r w:rsidR="48767481" w:rsidRPr="5A029FC0">
        <w:rPr>
          <w:lang w:val="et-EE"/>
        </w:rPr>
        <w:t xml:space="preserve"> Tagasihelistamine on </w:t>
      </w:r>
      <w:r w:rsidR="4F806F63" w:rsidRPr="5A029FC0">
        <w:rPr>
          <w:lang w:val="et-EE"/>
        </w:rPr>
        <w:t>enamasti piiratud lubatud numbritega,</w:t>
      </w:r>
      <w:r w:rsidR="48767481" w:rsidRPr="5A029FC0">
        <w:rPr>
          <w:lang w:val="et-EE"/>
        </w:rPr>
        <w:t xml:space="preserve"> sest häirenuppudega seotud numbreid ei soovi teenusepakkujad avaliku</w:t>
      </w:r>
      <w:r w:rsidR="00762BF4">
        <w:rPr>
          <w:lang w:val="et-EE"/>
        </w:rPr>
        <w:t>stad</w:t>
      </w:r>
      <w:r w:rsidR="48767481" w:rsidRPr="5A029FC0">
        <w:rPr>
          <w:lang w:val="et-EE"/>
        </w:rPr>
        <w:t xml:space="preserve">a (st võimaldada </w:t>
      </w:r>
      <w:r w:rsidR="00762BF4">
        <w:rPr>
          <w:lang w:val="et-EE"/>
        </w:rPr>
        <w:t xml:space="preserve">kõigil helistada </w:t>
      </w:r>
      <w:r w:rsidR="00953CC5">
        <w:rPr>
          <w:lang w:val="et-EE"/>
        </w:rPr>
        <w:t>häirenupuga seotud numbritele</w:t>
      </w:r>
      <w:r w:rsidR="48767481" w:rsidRPr="5A029FC0">
        <w:rPr>
          <w:lang w:val="et-EE"/>
        </w:rPr>
        <w:t>)</w:t>
      </w:r>
      <w:r w:rsidR="4F806F63" w:rsidRPr="5A029FC0">
        <w:rPr>
          <w:lang w:val="et-EE"/>
        </w:rPr>
        <w:t>. Numbril</w:t>
      </w:r>
      <w:r w:rsidR="43EB7E60" w:rsidRPr="5A029FC0">
        <w:rPr>
          <w:lang w:val="et-EE"/>
        </w:rPr>
        <w:t>t</w:t>
      </w:r>
      <w:r w:rsidR="4F806F63" w:rsidRPr="5A029FC0">
        <w:rPr>
          <w:lang w:val="et-EE"/>
        </w:rPr>
        <w:t xml:space="preserve"> saadetud SMS</w:t>
      </w:r>
      <w:r w:rsidR="43EB7E60" w:rsidRPr="5A029FC0">
        <w:rPr>
          <w:lang w:val="et-EE"/>
        </w:rPr>
        <w:t>-</w:t>
      </w:r>
      <w:r w:rsidR="3D847567" w:rsidRPr="5A029FC0">
        <w:rPr>
          <w:lang w:val="et-EE"/>
        </w:rPr>
        <w:t>i</w:t>
      </w:r>
      <w:r w:rsidR="43EB7E60" w:rsidRPr="5A029FC0">
        <w:rPr>
          <w:lang w:val="et-EE"/>
        </w:rPr>
        <w:t>le omakorda SMS-iga vastamine</w:t>
      </w:r>
      <w:r w:rsidR="4F806F63" w:rsidRPr="5A029FC0">
        <w:rPr>
          <w:lang w:val="et-EE"/>
        </w:rPr>
        <w:t xml:space="preserve"> </w:t>
      </w:r>
      <w:r w:rsidR="43EB7E60" w:rsidRPr="5A029FC0">
        <w:rPr>
          <w:lang w:val="et-EE"/>
        </w:rPr>
        <w:t>ei ole hetkel võimal</w:t>
      </w:r>
      <w:r w:rsidR="00762BF4">
        <w:rPr>
          <w:lang w:val="et-EE"/>
        </w:rPr>
        <w:t>ik</w:t>
      </w:r>
      <w:r w:rsidR="003C22CB">
        <w:rPr>
          <w:lang w:val="et-EE"/>
        </w:rPr>
        <w:t xml:space="preserve">, sest </w:t>
      </w:r>
      <w:r w:rsidR="0051196F">
        <w:rPr>
          <w:lang w:val="et-EE"/>
        </w:rPr>
        <w:t xml:space="preserve">häirenuppudel puudub </w:t>
      </w:r>
      <w:r w:rsidR="00762BF4">
        <w:rPr>
          <w:lang w:val="et-EE"/>
        </w:rPr>
        <w:t xml:space="preserve">selline </w:t>
      </w:r>
      <w:r w:rsidR="0051196F">
        <w:rPr>
          <w:lang w:val="et-EE"/>
        </w:rPr>
        <w:t>funktsioon</w:t>
      </w:r>
      <w:r w:rsidR="43EB7E60" w:rsidRPr="5A029FC0">
        <w:rPr>
          <w:lang w:val="et-EE"/>
        </w:rPr>
        <w:t xml:space="preserve"> ja </w:t>
      </w:r>
      <w:r w:rsidR="00762BF4">
        <w:rPr>
          <w:lang w:val="et-EE"/>
        </w:rPr>
        <w:t>samuti ei ole</w:t>
      </w:r>
      <w:r w:rsidR="00762BF4" w:rsidRPr="5A029FC0">
        <w:rPr>
          <w:lang w:val="et-EE"/>
        </w:rPr>
        <w:t xml:space="preserve"> SMS-is </w:t>
      </w:r>
      <w:r w:rsidR="00762BF4">
        <w:rPr>
          <w:lang w:val="et-EE"/>
        </w:rPr>
        <w:t>teavet</w:t>
      </w:r>
      <w:r w:rsidR="43EB7E60" w:rsidRPr="5A029FC0">
        <w:rPr>
          <w:lang w:val="et-EE"/>
        </w:rPr>
        <w:t xml:space="preserve"> selle kohta.</w:t>
      </w:r>
    </w:p>
    <w:p w14:paraId="4A2998D7" w14:textId="18D2DF19" w:rsidR="004D5D46" w:rsidRPr="003E17D7" w:rsidRDefault="003942DB" w:rsidP="00EA78EA">
      <w:pPr>
        <w:jc w:val="both"/>
        <w:rPr>
          <w:lang w:val="et-EE"/>
        </w:rPr>
      </w:pPr>
      <w:r w:rsidRPr="003E17D7">
        <w:rPr>
          <w:lang w:val="et-EE"/>
        </w:rPr>
        <w:t>Järeldus</w:t>
      </w:r>
      <w:r w:rsidR="0022435F">
        <w:rPr>
          <w:lang w:val="et-EE"/>
        </w:rPr>
        <w:t>i</w:t>
      </w:r>
      <w:r w:rsidRPr="003E17D7">
        <w:rPr>
          <w:lang w:val="et-EE"/>
        </w:rPr>
        <w:t xml:space="preserve"> on detailsemalt kirjeldatud p</w:t>
      </w:r>
      <w:r w:rsidR="0022435F">
        <w:rPr>
          <w:lang w:val="et-EE"/>
        </w:rPr>
        <w:t>unktis</w:t>
      </w:r>
      <w:r w:rsidRPr="003E17D7">
        <w:rPr>
          <w:lang w:val="et-EE"/>
        </w:rPr>
        <w:t xml:space="preserve"> </w:t>
      </w:r>
      <w:r w:rsidR="00BD2C85">
        <w:rPr>
          <w:lang w:val="et-EE"/>
        </w:rPr>
        <w:t>7</w:t>
      </w:r>
      <w:r w:rsidRPr="003E17D7">
        <w:rPr>
          <w:lang w:val="et-EE"/>
        </w:rPr>
        <w:t>.4</w:t>
      </w:r>
      <w:r w:rsidR="0022435F">
        <w:rPr>
          <w:lang w:val="et-EE"/>
        </w:rPr>
        <w:t>.</w:t>
      </w:r>
    </w:p>
    <w:p w14:paraId="4739A8C2" w14:textId="1ADE1381" w:rsidR="00303DE7" w:rsidRPr="00B90935" w:rsidRDefault="73778D43" w:rsidP="00606AEA">
      <w:pPr>
        <w:pStyle w:val="Heading3"/>
      </w:pPr>
      <w:r>
        <w:lastRenderedPageBreak/>
        <w:t xml:space="preserve"> </w:t>
      </w:r>
      <w:bookmarkStart w:id="17" w:name="_Toc229062307"/>
      <w:r w:rsidR="00303DE7">
        <w:t>Kukkumine</w:t>
      </w:r>
      <w:bookmarkEnd w:id="17"/>
    </w:p>
    <w:p w14:paraId="4B532335" w14:textId="3CB5DE31" w:rsidR="00EB054F" w:rsidRPr="00172BC9" w:rsidRDefault="36DF3C1C" w:rsidP="2C497B09">
      <w:pPr>
        <w:jc w:val="both"/>
        <w:rPr>
          <w:lang w:val="et-EE"/>
        </w:rPr>
      </w:pPr>
      <w:r w:rsidRPr="00172BC9">
        <w:rPr>
          <w:lang w:val="et-EE"/>
        </w:rPr>
        <w:t xml:space="preserve">Peamine </w:t>
      </w:r>
      <w:r w:rsidR="00207F27">
        <w:rPr>
          <w:lang w:val="et-EE"/>
        </w:rPr>
        <w:t>eri</w:t>
      </w:r>
      <w:r w:rsidRPr="00172BC9">
        <w:rPr>
          <w:lang w:val="et-EE"/>
        </w:rPr>
        <w:t xml:space="preserve">olukord, mille automaatne tuvastamine võib kaasa tuua vajaduse </w:t>
      </w:r>
      <w:r w:rsidR="3225A74A" w:rsidRPr="00172BC9">
        <w:rPr>
          <w:lang w:val="et-EE"/>
        </w:rPr>
        <w:t>operatiivressursi</w:t>
      </w:r>
      <w:r w:rsidRPr="00172BC9">
        <w:rPr>
          <w:lang w:val="et-EE"/>
        </w:rPr>
        <w:t xml:space="preserve"> järele, on kukkumine. Tervisekassa tellitud</w:t>
      </w:r>
      <w:r w:rsidR="00207F27">
        <w:rPr>
          <w:lang w:val="et-EE"/>
        </w:rPr>
        <w:t xml:space="preserve"> ning </w:t>
      </w:r>
      <w:r w:rsidR="00207F27" w:rsidRPr="2C497B09">
        <w:rPr>
          <w:rFonts w:eastAsia="Manrope" w:cs="Manrope"/>
          <w:szCs w:val="24"/>
          <w:lang w:val="et-EE"/>
        </w:rPr>
        <w:t xml:space="preserve">Tartu Ülikooli </w:t>
      </w:r>
      <w:r w:rsidR="00207F27">
        <w:rPr>
          <w:rFonts w:eastAsia="Manrope" w:cs="Manrope"/>
          <w:szCs w:val="24"/>
          <w:lang w:val="et-EE"/>
        </w:rPr>
        <w:t>tehtud</w:t>
      </w:r>
      <w:r w:rsidRPr="00172BC9">
        <w:rPr>
          <w:lang w:val="et-EE"/>
        </w:rPr>
        <w:t xml:space="preserve"> t</w:t>
      </w:r>
      <w:r w:rsidR="2C497B09" w:rsidRPr="2C497B09">
        <w:rPr>
          <w:rFonts w:eastAsia="Manrope" w:cs="Manrope"/>
          <w:szCs w:val="24"/>
          <w:lang w:val="et-EE"/>
        </w:rPr>
        <w:t xml:space="preserve">ervisetehnoloogiate hindamise (TTH) tulemuste järgi </w:t>
      </w:r>
      <w:r w:rsidR="00207F27">
        <w:rPr>
          <w:rFonts w:eastAsia="Manrope" w:cs="Manrope"/>
          <w:szCs w:val="24"/>
          <w:lang w:val="et-EE"/>
        </w:rPr>
        <w:t xml:space="preserve">on kukkumine </w:t>
      </w:r>
      <w:r w:rsidRPr="00172BC9">
        <w:rPr>
          <w:lang w:val="et-EE"/>
        </w:rPr>
        <w:t>peamine</w:t>
      </w:r>
      <w:r w:rsidR="5AC637C3" w:rsidRPr="00172BC9">
        <w:rPr>
          <w:lang w:val="et-EE"/>
        </w:rPr>
        <w:t xml:space="preserve"> vigastuste põhjus. Hinnanguliselt 10–15% EMO-visiitidest on </w:t>
      </w:r>
      <w:r w:rsidR="00207F27">
        <w:rPr>
          <w:lang w:val="et-EE"/>
        </w:rPr>
        <w:t>seotud</w:t>
      </w:r>
      <w:r w:rsidR="5AC637C3" w:rsidRPr="00172BC9">
        <w:rPr>
          <w:lang w:val="et-EE"/>
        </w:rPr>
        <w:t xml:space="preserve"> kukkumi</w:t>
      </w:r>
      <w:r w:rsidR="00207F27">
        <w:rPr>
          <w:lang w:val="et-EE"/>
        </w:rPr>
        <w:t>sega</w:t>
      </w:r>
      <w:r w:rsidR="5AC637C3" w:rsidRPr="00172BC9">
        <w:rPr>
          <w:lang w:val="et-EE"/>
        </w:rPr>
        <w:t>. Ligikaudu iga viies kukkumine päädib vigastusega</w:t>
      </w:r>
      <w:r w:rsidR="00207F27">
        <w:rPr>
          <w:lang w:val="et-EE"/>
        </w:rPr>
        <w:t>,</w:t>
      </w:r>
      <w:r w:rsidR="5AC637C3" w:rsidRPr="00172BC9">
        <w:rPr>
          <w:lang w:val="et-EE"/>
        </w:rPr>
        <w:t xml:space="preserve"> nagu luumurd, pehmekoe- </w:t>
      </w:r>
      <w:r w:rsidRPr="00172BC9">
        <w:rPr>
          <w:lang w:val="et-EE"/>
        </w:rPr>
        <w:t xml:space="preserve">või peatrauma, mis võib </w:t>
      </w:r>
      <w:r w:rsidR="00207F27">
        <w:rPr>
          <w:lang w:val="et-EE"/>
        </w:rPr>
        <w:t>vähendada oluliselt</w:t>
      </w:r>
      <w:r w:rsidR="00207F27" w:rsidRPr="00172BC9">
        <w:rPr>
          <w:lang w:val="et-EE"/>
        </w:rPr>
        <w:t xml:space="preserve"> </w:t>
      </w:r>
      <w:r w:rsidRPr="00172BC9">
        <w:rPr>
          <w:lang w:val="et-EE"/>
        </w:rPr>
        <w:t>elukvalitee</w:t>
      </w:r>
      <w:r w:rsidR="00207F27">
        <w:rPr>
          <w:lang w:val="et-EE"/>
        </w:rPr>
        <w:t>t</w:t>
      </w:r>
      <w:r w:rsidRPr="00172BC9">
        <w:rPr>
          <w:lang w:val="et-EE"/>
        </w:rPr>
        <w:t xml:space="preserve">i ning </w:t>
      </w:r>
      <w:r w:rsidR="00207F27">
        <w:rPr>
          <w:lang w:val="et-EE"/>
        </w:rPr>
        <w:t xml:space="preserve">lühendada </w:t>
      </w:r>
      <w:r w:rsidRPr="00172BC9">
        <w:rPr>
          <w:lang w:val="et-EE"/>
        </w:rPr>
        <w:t>elu</w:t>
      </w:r>
      <w:r w:rsidR="00207F27">
        <w:rPr>
          <w:lang w:val="et-EE"/>
        </w:rPr>
        <w:t>iga</w:t>
      </w:r>
      <w:r w:rsidRPr="00172BC9">
        <w:rPr>
          <w:lang w:val="et-EE"/>
        </w:rPr>
        <w:t>. Kuni 60% kukkunutest vajab koduste</w:t>
      </w:r>
      <w:r w:rsidR="00B15687">
        <w:rPr>
          <w:lang w:val="et-EE"/>
        </w:rPr>
        <w:t>s</w:t>
      </w:r>
      <w:r w:rsidRPr="00172BC9">
        <w:rPr>
          <w:lang w:val="et-EE"/>
        </w:rPr>
        <w:t xml:space="preserve"> toimingute</w:t>
      </w:r>
      <w:r w:rsidR="00B15687">
        <w:rPr>
          <w:lang w:val="et-EE"/>
        </w:rPr>
        <w:t>s</w:t>
      </w:r>
      <w:r w:rsidRPr="00172BC9">
        <w:rPr>
          <w:lang w:val="et-EE"/>
        </w:rPr>
        <w:t xml:space="preserve"> abi veel 1–2</w:t>
      </w:r>
      <w:r w:rsidR="00B15687">
        <w:rPr>
          <w:lang w:val="et-EE"/>
        </w:rPr>
        <w:t> </w:t>
      </w:r>
      <w:r w:rsidRPr="00172BC9">
        <w:rPr>
          <w:lang w:val="et-EE"/>
        </w:rPr>
        <w:t xml:space="preserve">aastat </w:t>
      </w:r>
      <w:r w:rsidR="00B15687">
        <w:rPr>
          <w:lang w:val="et-EE"/>
        </w:rPr>
        <w:t>hiljemgi</w:t>
      </w:r>
      <w:r w:rsidRPr="00172BC9">
        <w:rPr>
          <w:lang w:val="et-EE"/>
        </w:rPr>
        <w:t>.</w:t>
      </w:r>
      <w:r w:rsidRPr="2C497B09">
        <w:rPr>
          <w:rStyle w:val="FootnoteReference"/>
          <w:lang w:val="et-EE"/>
        </w:rPr>
        <w:footnoteReference w:id="5"/>
      </w:r>
      <w:r w:rsidR="2C497B09" w:rsidRPr="2C497B09">
        <w:rPr>
          <w:lang w:val="et-EE"/>
        </w:rPr>
        <w:t xml:space="preserve"> Tervise Arengu Instituudi 2022. aasta andmetel oli 65-aastaste ja vanemate seas 40</w:t>
      </w:r>
      <w:r w:rsidR="00B15687">
        <w:rPr>
          <w:lang w:val="et-EE"/>
        </w:rPr>
        <w:t> </w:t>
      </w:r>
      <w:r w:rsidR="2C497B09" w:rsidRPr="2C497B09">
        <w:rPr>
          <w:lang w:val="et-EE"/>
        </w:rPr>
        <w:t>625 kukkumisega seotud ravijuhtu ning nende raviarvete kogusumma oli ligi 25</w:t>
      </w:r>
      <w:r w:rsidR="00B15687">
        <w:rPr>
          <w:lang w:val="et-EE"/>
        </w:rPr>
        <w:t> </w:t>
      </w:r>
      <w:r w:rsidR="2C497B09" w:rsidRPr="2C497B09">
        <w:rPr>
          <w:lang w:val="et-EE"/>
        </w:rPr>
        <w:t>miljonit eurot. Lisaks põhjustasid kukkumised üle 65-aastaste seas 211 surma</w:t>
      </w:r>
      <w:r w:rsidRPr="2C497B09">
        <w:rPr>
          <w:rStyle w:val="FootnoteReference"/>
          <w:lang w:val="et-EE"/>
        </w:rPr>
        <w:footnoteReference w:id="6"/>
      </w:r>
      <w:r w:rsidR="00EB054F" w:rsidRPr="00172BC9">
        <w:rPr>
          <w:rStyle w:val="FootnoteReference"/>
          <w:lang w:val="et-EE"/>
        </w:rPr>
        <w:footnoteReference w:id="7"/>
      </w:r>
      <w:r w:rsidR="00B15687">
        <w:rPr>
          <w:lang w:val="et-EE"/>
        </w:rPr>
        <w:t>.</w:t>
      </w:r>
    </w:p>
    <w:p w14:paraId="070FF9A1" w14:textId="07161D75" w:rsidR="00EB054F" w:rsidRPr="00172BC9" w:rsidRDefault="2C497B09" w:rsidP="2C497B09">
      <w:pPr>
        <w:jc w:val="both"/>
      </w:pPr>
      <w:r w:rsidRPr="2C497B09">
        <w:rPr>
          <w:rFonts w:eastAsia="Manrope" w:cs="Manrope"/>
          <w:szCs w:val="24"/>
          <w:lang w:val="et-EE"/>
        </w:rPr>
        <w:t>Kuid kukkumine ei eelda alati Häirekeskusega (st hädaabinumbriga 112) ühenduse võtmist, kuna elupäästev abi ei pruugi olla vajalik. Sellistes olukordades võib abi osutada ka lähedane või sotsiaaltöötaja.</w:t>
      </w:r>
    </w:p>
    <w:p w14:paraId="0D7C8F6F" w14:textId="128995C9" w:rsidR="007233D9" w:rsidRPr="00B90935" w:rsidRDefault="0A604276" w:rsidP="00606AEA">
      <w:pPr>
        <w:pStyle w:val="Heading3"/>
      </w:pPr>
      <w:r>
        <w:t xml:space="preserve"> </w:t>
      </w:r>
      <w:bookmarkStart w:id="18" w:name="_Toc229062308"/>
      <w:r w:rsidR="007233D9">
        <w:t>Veaolukorrad</w:t>
      </w:r>
      <w:r w:rsidR="001378E0">
        <w:t xml:space="preserve"> ja süsteemi tõrked</w:t>
      </w:r>
      <w:bookmarkEnd w:id="18"/>
    </w:p>
    <w:p w14:paraId="2721AC26" w14:textId="13ED6485" w:rsidR="007233D9" w:rsidRPr="00172BC9" w:rsidRDefault="4C2B4C60" w:rsidP="77AB933D">
      <w:pPr>
        <w:jc w:val="both"/>
        <w:rPr>
          <w:lang w:val="et-EE"/>
        </w:rPr>
      </w:pPr>
      <w:r w:rsidRPr="00FE0384">
        <w:rPr>
          <w:lang w:val="et-EE"/>
        </w:rPr>
        <w:t>Ükski turul pakutavatest</w:t>
      </w:r>
      <w:r w:rsidRPr="5A029FC0">
        <w:rPr>
          <w:lang w:val="et-EE"/>
        </w:rPr>
        <w:t xml:space="preserve"> teenustest ei ole loodud </w:t>
      </w:r>
      <w:r w:rsidR="00FE0384">
        <w:rPr>
          <w:lang w:val="et-EE"/>
        </w:rPr>
        <w:t xml:space="preserve">eraldi </w:t>
      </w:r>
      <w:r w:rsidRPr="5A029FC0">
        <w:rPr>
          <w:lang w:val="et-EE"/>
        </w:rPr>
        <w:t>selleks, et luua ühendus Häirekeskusega (112). Tervise</w:t>
      </w:r>
      <w:r w:rsidR="00E1454A">
        <w:rPr>
          <w:lang w:val="et-EE"/>
        </w:rPr>
        <w:t xml:space="preserve"> A</w:t>
      </w:r>
      <w:r w:rsidRPr="5A029FC0">
        <w:rPr>
          <w:lang w:val="et-EE"/>
        </w:rPr>
        <w:t>bi</w:t>
      </w:r>
      <w:r w:rsidR="00FE0384">
        <w:rPr>
          <w:lang w:val="et-EE"/>
        </w:rPr>
        <w:t> </w:t>
      </w:r>
      <w:r w:rsidRPr="5A029FC0">
        <w:rPr>
          <w:lang w:val="et-EE"/>
        </w:rPr>
        <w:t>OÜ võimaldab määrata 112 üheks kolmest kontaktisikust, kellele teade edastatakse. Peamine probleem selliste teenuste ülesehituse</w:t>
      </w:r>
      <w:r w:rsidR="00FE0384">
        <w:rPr>
          <w:lang w:val="et-EE"/>
        </w:rPr>
        <w:t>s</w:t>
      </w:r>
      <w:r w:rsidRPr="5A029FC0">
        <w:rPr>
          <w:lang w:val="et-EE"/>
        </w:rPr>
        <w:t xml:space="preserve"> on aga </w:t>
      </w:r>
      <w:r w:rsidR="00FE0384">
        <w:rPr>
          <w:lang w:val="et-EE"/>
        </w:rPr>
        <w:t>see</w:t>
      </w:r>
      <w:r w:rsidRPr="5A029FC0">
        <w:rPr>
          <w:lang w:val="et-EE"/>
        </w:rPr>
        <w:t>, et</w:t>
      </w:r>
      <w:r w:rsidR="40A713E3" w:rsidRPr="5A029FC0">
        <w:rPr>
          <w:lang w:val="et-EE"/>
        </w:rPr>
        <w:t xml:space="preserve"> </w:t>
      </w:r>
      <w:r w:rsidR="2EC3ED1A" w:rsidRPr="5A029FC0">
        <w:rPr>
          <w:lang w:val="et-EE"/>
        </w:rPr>
        <w:t>112-ga ühenduse võtmi</w:t>
      </w:r>
      <w:r w:rsidR="00FE0384">
        <w:rPr>
          <w:lang w:val="et-EE"/>
        </w:rPr>
        <w:t>ne ei ole selgelt eristatud</w:t>
      </w:r>
      <w:r w:rsidRPr="5A029FC0">
        <w:rPr>
          <w:lang w:val="et-EE"/>
        </w:rPr>
        <w:t xml:space="preserve">. See tähendab, et ilma teenusmudelit muutmata </w:t>
      </w:r>
      <w:r w:rsidR="00FE0384">
        <w:rPr>
          <w:lang w:val="et-EE"/>
        </w:rPr>
        <w:t>võivad</w:t>
      </w:r>
      <w:r w:rsidR="00FE0384" w:rsidRPr="5A029FC0">
        <w:rPr>
          <w:lang w:val="et-EE"/>
        </w:rPr>
        <w:t xml:space="preserve"> </w:t>
      </w:r>
      <w:r w:rsidRPr="5A029FC0">
        <w:rPr>
          <w:lang w:val="et-EE"/>
        </w:rPr>
        <w:t>Häirekeskusesse jõuda ka seadme kasutamisega seotud tehnilised teavitused ja muud teated, mis ei sisalda tegelikku abivajadust</w:t>
      </w:r>
      <w:r w:rsidR="78D65939" w:rsidRPr="5A029FC0">
        <w:rPr>
          <w:lang w:val="et-EE"/>
        </w:rPr>
        <w:t xml:space="preserve"> </w:t>
      </w:r>
      <w:r w:rsidR="00FE0384">
        <w:rPr>
          <w:lang w:val="et-EE"/>
        </w:rPr>
        <w:t>(</w:t>
      </w:r>
      <w:r w:rsidR="2EC3ED1A" w:rsidRPr="5A029FC0">
        <w:rPr>
          <w:lang w:val="et-EE"/>
        </w:rPr>
        <w:t>n</w:t>
      </w:r>
      <w:r w:rsidR="00FE0384">
        <w:rPr>
          <w:lang w:val="et-EE"/>
        </w:rPr>
        <w:t>t</w:t>
      </w:r>
      <w:r w:rsidR="2EC3ED1A" w:rsidRPr="5A029FC0">
        <w:rPr>
          <w:lang w:val="et-EE"/>
        </w:rPr>
        <w:t xml:space="preserve"> aku tühjenemise või seadme eemaldamisega seotud info</w:t>
      </w:r>
      <w:r w:rsidR="00FE0384">
        <w:rPr>
          <w:lang w:val="et-EE"/>
        </w:rPr>
        <w:t>)</w:t>
      </w:r>
      <w:r w:rsidRPr="5A029FC0">
        <w:rPr>
          <w:lang w:val="et-EE"/>
        </w:rPr>
        <w:t>.</w:t>
      </w:r>
      <w:r w:rsidR="05954841" w:rsidRPr="5A029FC0">
        <w:rPr>
          <w:lang w:val="et-EE"/>
        </w:rPr>
        <w:t xml:space="preserve"> </w:t>
      </w:r>
    </w:p>
    <w:p w14:paraId="31B1E930" w14:textId="5BF2A150" w:rsidR="000C552F" w:rsidRPr="00B90935" w:rsidRDefault="05DFB491" w:rsidP="00606AEA">
      <w:pPr>
        <w:pStyle w:val="Heading3"/>
      </w:pPr>
      <w:r>
        <w:t xml:space="preserve"> </w:t>
      </w:r>
      <w:bookmarkStart w:id="19" w:name="_Toc229062309"/>
      <w:r w:rsidR="000C552F">
        <w:t>Seadmekeskse statistika puudulikkus</w:t>
      </w:r>
      <w:bookmarkEnd w:id="19"/>
    </w:p>
    <w:p w14:paraId="59452C31" w14:textId="555C7733" w:rsidR="006F08FD" w:rsidRPr="00172BC9" w:rsidRDefault="2C497B09" w:rsidP="00CF30F3">
      <w:pPr>
        <w:jc w:val="both"/>
        <w:rPr>
          <w:lang w:val="et-EE"/>
        </w:rPr>
      </w:pPr>
      <w:r w:rsidRPr="2C497B09">
        <w:rPr>
          <w:lang w:val="et-EE"/>
        </w:rPr>
        <w:t>Häirekeskusel puudub süsteemne ja automaatne statistika häirenuppude ning -andurite algatatud teadete mahu ja tüüpide kohta. Andmeid töödeldakse peamiselt vajaduspõhiselt (nt üksikute aruannete või juhtimis</w:t>
      </w:r>
      <w:r w:rsidR="00FE0384">
        <w:rPr>
          <w:lang w:val="et-EE"/>
        </w:rPr>
        <w:t xml:space="preserve">alaste </w:t>
      </w:r>
      <w:r w:rsidRPr="2C497B09">
        <w:rPr>
          <w:lang w:val="et-EE"/>
        </w:rPr>
        <w:t>otsuste tarbeks), mis tähendab, et puudub regulaarne ülevaade ressursside koormusest ekslike või ebapiisava infoga teadete</w:t>
      </w:r>
      <w:r w:rsidR="00FE0384">
        <w:rPr>
          <w:lang w:val="et-EE"/>
        </w:rPr>
        <w:t xml:space="preserve"> tõttu</w:t>
      </w:r>
      <w:r w:rsidRPr="2C497B09">
        <w:rPr>
          <w:lang w:val="et-EE"/>
        </w:rPr>
        <w:t>. Käsitsi andmetöötluse abil on võimalik eristada nutiseadmete (</w:t>
      </w:r>
      <w:r w:rsidRPr="00F76CEF">
        <w:rPr>
          <w:lang w:val="et-EE"/>
        </w:rPr>
        <w:t>iPhone</w:t>
      </w:r>
      <w:r w:rsidR="00FE0384">
        <w:rPr>
          <w:lang w:val="et-EE"/>
        </w:rPr>
        <w:t xml:space="preserve"> </w:t>
      </w:r>
      <w:r w:rsidRPr="00F76CEF">
        <w:rPr>
          <w:lang w:val="et-EE"/>
        </w:rPr>
        <w:t>/</w:t>
      </w:r>
      <w:r w:rsidR="00FE0384">
        <w:rPr>
          <w:lang w:val="et-EE"/>
        </w:rPr>
        <w:t xml:space="preserve"> </w:t>
      </w:r>
      <w:r w:rsidRPr="00F76CEF">
        <w:rPr>
          <w:lang w:val="et-EE"/>
        </w:rPr>
        <w:t xml:space="preserve">Apple </w:t>
      </w:r>
      <w:proofErr w:type="spellStart"/>
      <w:r w:rsidRPr="00F76CEF">
        <w:rPr>
          <w:lang w:val="et-EE"/>
        </w:rPr>
        <w:t>Watch</w:t>
      </w:r>
      <w:proofErr w:type="spellEnd"/>
      <w:r w:rsidRPr="2C497B09">
        <w:rPr>
          <w:lang w:val="et-EE"/>
        </w:rPr>
        <w:t xml:space="preserve">) ja </w:t>
      </w:r>
      <w:proofErr w:type="spellStart"/>
      <w:r w:rsidRPr="2C497B09">
        <w:rPr>
          <w:lang w:val="et-EE"/>
        </w:rPr>
        <w:t>eCall</w:t>
      </w:r>
      <w:proofErr w:type="spellEnd"/>
      <w:r w:rsidRPr="2C497B09">
        <w:rPr>
          <w:lang w:val="et-EE"/>
        </w:rPr>
        <w:t>-süsteemide teateid, kuid häirenuppude puhul on statistika tegemine piiratud. Eesti teenusepakkujatest võimaldab vaid üks otseühendust numbriga</w:t>
      </w:r>
      <w:r w:rsidR="00FE0384">
        <w:rPr>
          <w:lang w:val="et-EE"/>
        </w:rPr>
        <w:t> </w:t>
      </w:r>
      <w:r w:rsidRPr="2C497B09">
        <w:rPr>
          <w:lang w:val="et-EE"/>
        </w:rPr>
        <w:t xml:space="preserve">112 ning nende puhul on andmete kogumine võimalik üksnes tänu eelseadistatud SMS-sõnumite spetsiifilisele sisule, mis lubab teate allikat tuvastada. </w:t>
      </w:r>
    </w:p>
    <w:p w14:paraId="13FDAD27" w14:textId="0E9E1DDC" w:rsidR="000C552F" w:rsidRPr="00172BC9" w:rsidRDefault="003942DB" w:rsidP="00CF30F3">
      <w:pPr>
        <w:jc w:val="both"/>
        <w:rPr>
          <w:lang w:val="et-EE"/>
        </w:rPr>
      </w:pPr>
      <w:r w:rsidRPr="00172BC9">
        <w:rPr>
          <w:lang w:val="et-EE"/>
        </w:rPr>
        <w:t>Ettepaneku</w:t>
      </w:r>
      <w:r w:rsidR="0022435F">
        <w:rPr>
          <w:lang w:val="et-EE"/>
        </w:rPr>
        <w:t>i</w:t>
      </w:r>
      <w:r w:rsidRPr="00172BC9">
        <w:rPr>
          <w:lang w:val="et-EE"/>
        </w:rPr>
        <w:t>d on kirjeldatud p</w:t>
      </w:r>
      <w:r w:rsidR="0022435F">
        <w:rPr>
          <w:lang w:val="et-EE"/>
        </w:rPr>
        <w:t>unktides</w:t>
      </w:r>
      <w:r w:rsidRPr="00172BC9">
        <w:rPr>
          <w:lang w:val="et-EE"/>
        </w:rPr>
        <w:t xml:space="preserve"> </w:t>
      </w:r>
      <w:r w:rsidR="00D46064">
        <w:rPr>
          <w:lang w:val="et-EE"/>
        </w:rPr>
        <w:t>7</w:t>
      </w:r>
      <w:r w:rsidRPr="00172BC9">
        <w:rPr>
          <w:lang w:val="et-EE"/>
        </w:rPr>
        <w:t xml:space="preserve">.4 ja </w:t>
      </w:r>
      <w:r w:rsidR="00D46064">
        <w:rPr>
          <w:lang w:val="et-EE"/>
        </w:rPr>
        <w:t>7</w:t>
      </w:r>
      <w:r w:rsidRPr="00172BC9">
        <w:rPr>
          <w:lang w:val="et-EE"/>
        </w:rPr>
        <w:t xml:space="preserve">.5. </w:t>
      </w:r>
    </w:p>
    <w:p w14:paraId="128C041A" w14:textId="04E50AA7" w:rsidR="00170594" w:rsidRPr="00B90935" w:rsidRDefault="000C2D3C" w:rsidP="00170594">
      <w:pPr>
        <w:pStyle w:val="Heading2"/>
        <w:rPr>
          <w:lang w:val="et-EE"/>
        </w:rPr>
      </w:pPr>
      <w:bookmarkStart w:id="20" w:name="_Toc229062310"/>
      <w:r w:rsidRPr="00B90935">
        <w:rPr>
          <w:lang w:val="et-EE"/>
        </w:rPr>
        <w:t xml:space="preserve">Analoogid </w:t>
      </w:r>
      <w:r w:rsidR="00B9675E" w:rsidRPr="00B90935">
        <w:rPr>
          <w:lang w:val="et-EE"/>
        </w:rPr>
        <w:t>Euroopast</w:t>
      </w:r>
      <w:bookmarkEnd w:id="20"/>
    </w:p>
    <w:p w14:paraId="751AA02A" w14:textId="31E3A8DB" w:rsidR="006E1430" w:rsidRPr="00172BC9" w:rsidRDefault="006E1430" w:rsidP="006E1430">
      <w:pPr>
        <w:rPr>
          <w:lang w:val="et-EE"/>
        </w:rPr>
      </w:pPr>
      <w:r w:rsidRPr="66665157">
        <w:rPr>
          <w:lang w:val="et-EE"/>
        </w:rPr>
        <w:t>Käesolevas peatükis esi</w:t>
      </w:r>
      <w:r w:rsidR="00B84F46">
        <w:rPr>
          <w:lang w:val="et-EE"/>
        </w:rPr>
        <w:t>tatakse</w:t>
      </w:r>
      <w:r w:rsidRPr="66665157">
        <w:rPr>
          <w:lang w:val="et-EE"/>
        </w:rPr>
        <w:t xml:space="preserve"> rahvusvahelis</w:t>
      </w:r>
      <w:r w:rsidR="00B84F46">
        <w:rPr>
          <w:lang w:val="et-EE"/>
        </w:rPr>
        <w:t>t</w:t>
      </w:r>
      <w:r w:rsidRPr="66665157">
        <w:rPr>
          <w:lang w:val="et-EE"/>
        </w:rPr>
        <w:t xml:space="preserve">e </w:t>
      </w:r>
      <w:r w:rsidR="00B84F46">
        <w:rPr>
          <w:lang w:val="et-EE"/>
        </w:rPr>
        <w:t>tavade</w:t>
      </w:r>
      <w:r w:rsidR="00B84F46" w:rsidRPr="66665157">
        <w:rPr>
          <w:lang w:val="et-EE"/>
        </w:rPr>
        <w:t xml:space="preserve"> </w:t>
      </w:r>
      <w:r w:rsidRPr="66665157">
        <w:rPr>
          <w:lang w:val="et-EE"/>
        </w:rPr>
        <w:t>võrdlus. Analüüs</w:t>
      </w:r>
      <w:r w:rsidR="00B84F46">
        <w:rPr>
          <w:lang w:val="et-EE"/>
        </w:rPr>
        <w:t xml:space="preserve"> hõlmab</w:t>
      </w:r>
      <w:r w:rsidRPr="66665157">
        <w:rPr>
          <w:lang w:val="et-EE"/>
        </w:rPr>
        <w:t xml:space="preserve"> eri riikide põhimõtteid ametliku hädaabiteenuse (</w:t>
      </w:r>
      <w:r w:rsidR="008D7255">
        <w:rPr>
          <w:lang w:val="et-EE"/>
        </w:rPr>
        <w:t>vastava riigi häirekeskus</w:t>
      </w:r>
      <w:r w:rsidR="008D48D3">
        <w:rPr>
          <w:lang w:val="et-EE"/>
        </w:rPr>
        <w:t>ele</w:t>
      </w:r>
      <w:r w:rsidRPr="66665157">
        <w:rPr>
          <w:lang w:val="et-EE"/>
        </w:rPr>
        <w:t>) ning sotsiaalse abivajaduse lahenduste ja kõnekeskuste (</w:t>
      </w:r>
      <w:r w:rsidRPr="66665157">
        <w:rPr>
          <w:i/>
          <w:iCs/>
          <w:lang w:val="et-EE"/>
        </w:rPr>
        <w:t>A</w:t>
      </w:r>
      <w:r w:rsidR="002217B9" w:rsidRPr="66665157">
        <w:rPr>
          <w:i/>
          <w:iCs/>
          <w:lang w:val="et-EE"/>
        </w:rPr>
        <w:t xml:space="preserve">larm </w:t>
      </w:r>
      <w:proofErr w:type="spellStart"/>
      <w:r w:rsidR="00B06D5E" w:rsidRPr="00F76CEF">
        <w:rPr>
          <w:i/>
          <w:iCs/>
          <w:lang w:val="et-EE"/>
        </w:rPr>
        <w:t>Receiving</w:t>
      </w:r>
      <w:proofErr w:type="spellEnd"/>
      <w:r w:rsidR="00B06D5E" w:rsidRPr="66665157">
        <w:rPr>
          <w:lang w:val="et-EE"/>
        </w:rPr>
        <w:t xml:space="preserve"> </w:t>
      </w:r>
      <w:proofErr w:type="spellStart"/>
      <w:r w:rsidR="002217B9" w:rsidRPr="66665157">
        <w:rPr>
          <w:i/>
          <w:iCs/>
          <w:lang w:val="et-EE"/>
        </w:rPr>
        <w:t>Centre</w:t>
      </w:r>
      <w:proofErr w:type="spellEnd"/>
      <w:r w:rsidR="002217B9" w:rsidRPr="66665157">
        <w:rPr>
          <w:lang w:val="et-EE"/>
        </w:rPr>
        <w:t xml:space="preserve"> </w:t>
      </w:r>
      <w:r w:rsidR="00D46064">
        <w:rPr>
          <w:lang w:val="et-EE"/>
        </w:rPr>
        <w:t>–</w:t>
      </w:r>
      <w:r w:rsidR="002217B9" w:rsidRPr="66665157">
        <w:rPr>
          <w:lang w:val="et-EE"/>
        </w:rPr>
        <w:t xml:space="preserve"> A</w:t>
      </w:r>
      <w:r w:rsidRPr="66665157">
        <w:rPr>
          <w:lang w:val="et-EE"/>
        </w:rPr>
        <w:t>RC) seoste kohta.</w:t>
      </w:r>
    </w:p>
    <w:p w14:paraId="2DEC6A3A" w14:textId="0621F522" w:rsidR="00622BDE" w:rsidRPr="00172BC9" w:rsidRDefault="006E1430" w:rsidP="00EB3DF9">
      <w:pPr>
        <w:keepNext/>
        <w:jc w:val="both"/>
        <w:rPr>
          <w:b/>
          <w:bCs/>
          <w:lang w:val="et-EE"/>
        </w:rPr>
      </w:pPr>
      <w:r w:rsidRPr="00172BC9">
        <w:rPr>
          <w:b/>
          <w:bCs/>
          <w:lang w:val="et-EE"/>
        </w:rPr>
        <w:lastRenderedPageBreak/>
        <w:t>Hädaabiteenus</w:t>
      </w:r>
      <w:r w:rsidRPr="00172BC9">
        <w:rPr>
          <w:lang w:val="et-EE"/>
        </w:rPr>
        <w:t xml:space="preserve"> </w:t>
      </w:r>
      <w:r w:rsidR="00622BDE" w:rsidRPr="00172BC9">
        <w:rPr>
          <w:b/>
          <w:bCs/>
          <w:lang w:val="et-EE"/>
        </w:rPr>
        <w:t>112 on mõeldud vaid kiireloomuliste hädaolukordade</w:t>
      </w:r>
      <w:r w:rsidR="00B84F46">
        <w:rPr>
          <w:b/>
          <w:bCs/>
          <w:lang w:val="et-EE"/>
        </w:rPr>
        <w:t xml:space="preserve"> puhuks</w:t>
      </w:r>
    </w:p>
    <w:p w14:paraId="4D72C9DA" w14:textId="2590B5E3" w:rsidR="006E1430" w:rsidRPr="00172BC9" w:rsidRDefault="006E1430" w:rsidP="00622BDE">
      <w:pPr>
        <w:jc w:val="both"/>
        <w:rPr>
          <w:lang w:val="et-EE"/>
        </w:rPr>
      </w:pPr>
      <w:r w:rsidRPr="66665157">
        <w:rPr>
          <w:lang w:val="et-EE"/>
        </w:rPr>
        <w:t>Riikide ametlik</w:t>
      </w:r>
      <w:r w:rsidR="00B84F46">
        <w:rPr>
          <w:lang w:val="et-EE"/>
        </w:rPr>
        <w:t>es</w:t>
      </w:r>
      <w:r w:rsidRPr="66665157">
        <w:rPr>
          <w:lang w:val="et-EE"/>
        </w:rPr>
        <w:t xml:space="preserve"> juhis</w:t>
      </w:r>
      <w:r w:rsidR="00B84F46">
        <w:rPr>
          <w:lang w:val="et-EE"/>
        </w:rPr>
        <w:t>tes on</w:t>
      </w:r>
      <w:r w:rsidRPr="66665157">
        <w:rPr>
          <w:lang w:val="et-EE"/>
        </w:rPr>
        <w:t xml:space="preserve"> rõhut</w:t>
      </w:r>
      <w:r w:rsidR="00B84F46">
        <w:rPr>
          <w:lang w:val="et-EE"/>
        </w:rPr>
        <w:t>atu</w:t>
      </w:r>
      <w:r w:rsidRPr="66665157">
        <w:rPr>
          <w:lang w:val="et-EE"/>
        </w:rPr>
        <w:t xml:space="preserve">d, et </w:t>
      </w:r>
      <w:r w:rsidR="00C823C9" w:rsidRPr="66665157">
        <w:rPr>
          <w:lang w:val="et-EE"/>
        </w:rPr>
        <w:t>hädaabinumber (112 või 999)</w:t>
      </w:r>
      <w:r w:rsidRPr="66665157">
        <w:rPr>
          <w:lang w:val="et-EE"/>
        </w:rPr>
        <w:t xml:space="preserve"> on mõeldud vaid eluohtlike ja kiireloomuliste olukordade lahendamiseks. Muud tüüpi pöördumised ning teenuste rikke- või hooldusteavitused tuleb hädaabikanalitest välistada.</w:t>
      </w:r>
    </w:p>
    <w:p w14:paraId="7751D7B8" w14:textId="2BEEB385" w:rsidR="00622BDE" w:rsidRDefault="006E1430" w:rsidP="77AB933D">
      <w:pPr>
        <w:jc w:val="both"/>
        <w:rPr>
          <w:lang w:val="et-EE"/>
        </w:rPr>
      </w:pPr>
      <w:r w:rsidRPr="00172BC9">
        <w:rPr>
          <w:lang w:val="et-EE"/>
        </w:rPr>
        <w:t xml:space="preserve">Koduse </w:t>
      </w:r>
      <w:r w:rsidR="00191B98">
        <w:rPr>
          <w:lang w:val="et-EE"/>
        </w:rPr>
        <w:t>telehoolekande</w:t>
      </w:r>
      <w:r w:rsidRPr="00172BC9">
        <w:rPr>
          <w:lang w:val="et-EE"/>
        </w:rPr>
        <w:t xml:space="preserve"> (</w:t>
      </w:r>
      <w:proofErr w:type="spellStart"/>
      <w:r w:rsidRPr="00172BC9">
        <w:rPr>
          <w:i/>
          <w:iCs/>
          <w:lang w:val="et-EE"/>
        </w:rPr>
        <w:t>telecare</w:t>
      </w:r>
      <w:proofErr w:type="spellEnd"/>
      <w:r w:rsidRPr="00172BC9">
        <w:rPr>
          <w:lang w:val="et-EE"/>
        </w:rPr>
        <w:t xml:space="preserve">) seadmete teated on üldjuhul suunatud teenusepakkuja kõnekeskusesse, mitte otse </w:t>
      </w:r>
      <w:r w:rsidR="00C823C9" w:rsidRPr="00172BC9">
        <w:rPr>
          <w:lang w:val="et-EE"/>
        </w:rPr>
        <w:t>hädaab</w:t>
      </w:r>
      <w:r w:rsidR="000B0753" w:rsidRPr="00172BC9">
        <w:rPr>
          <w:lang w:val="et-EE"/>
        </w:rPr>
        <w:t>i</w:t>
      </w:r>
      <w:r w:rsidR="00C823C9" w:rsidRPr="00172BC9">
        <w:rPr>
          <w:lang w:val="et-EE"/>
        </w:rPr>
        <w:t>n</w:t>
      </w:r>
      <w:r w:rsidR="000B0753" w:rsidRPr="00172BC9">
        <w:rPr>
          <w:lang w:val="et-EE"/>
        </w:rPr>
        <w:t>u</w:t>
      </w:r>
      <w:r w:rsidR="00C823C9" w:rsidRPr="00172BC9">
        <w:rPr>
          <w:lang w:val="et-EE"/>
        </w:rPr>
        <w:t>mbri</w:t>
      </w:r>
      <w:r w:rsidRPr="00172BC9">
        <w:rPr>
          <w:lang w:val="et-EE"/>
        </w:rPr>
        <w:t xml:space="preserve">le. Enamasti </w:t>
      </w:r>
      <w:r w:rsidR="00561AE8">
        <w:rPr>
          <w:lang w:val="et-EE"/>
        </w:rPr>
        <w:t>on</w:t>
      </w:r>
      <w:r w:rsidR="00561AE8" w:rsidRPr="00172BC9">
        <w:rPr>
          <w:lang w:val="et-EE"/>
        </w:rPr>
        <w:t xml:space="preserve"> </w:t>
      </w:r>
      <w:r w:rsidRPr="00172BC9">
        <w:rPr>
          <w:lang w:val="et-EE"/>
        </w:rPr>
        <w:t xml:space="preserve">ka </w:t>
      </w:r>
      <w:proofErr w:type="spellStart"/>
      <w:r w:rsidR="00561AE8">
        <w:rPr>
          <w:lang w:val="et-EE"/>
        </w:rPr>
        <w:t>KOV-ide</w:t>
      </w:r>
      <w:proofErr w:type="spellEnd"/>
      <w:r w:rsidRPr="00172BC9">
        <w:rPr>
          <w:lang w:val="et-EE"/>
        </w:rPr>
        <w:t xml:space="preserve"> juhis</w:t>
      </w:r>
      <w:r w:rsidR="00561AE8">
        <w:rPr>
          <w:lang w:val="et-EE"/>
        </w:rPr>
        <w:t>tes</w:t>
      </w:r>
      <w:r w:rsidRPr="00172BC9">
        <w:rPr>
          <w:lang w:val="et-EE"/>
        </w:rPr>
        <w:t xml:space="preserve"> häirenuputeenus</w:t>
      </w:r>
      <w:r w:rsidR="00B167B2">
        <w:rPr>
          <w:lang w:val="et-EE"/>
        </w:rPr>
        <w:t xml:space="preserve">e </w:t>
      </w:r>
      <w:r w:rsidR="00561AE8">
        <w:rPr>
          <w:lang w:val="et-EE"/>
        </w:rPr>
        <w:t>kohta kirjas</w:t>
      </w:r>
      <w:r w:rsidRPr="00172BC9">
        <w:rPr>
          <w:lang w:val="et-EE"/>
        </w:rPr>
        <w:t xml:space="preserve">, et häirenupp on eeskätt ühenduslüli </w:t>
      </w:r>
      <w:proofErr w:type="spellStart"/>
      <w:r w:rsidR="00561AE8">
        <w:rPr>
          <w:lang w:val="et-EE"/>
        </w:rPr>
        <w:t>KOV-i</w:t>
      </w:r>
      <w:proofErr w:type="spellEnd"/>
      <w:r w:rsidR="00561AE8" w:rsidRPr="00172BC9">
        <w:rPr>
          <w:lang w:val="et-EE"/>
        </w:rPr>
        <w:t xml:space="preserve"> </w:t>
      </w:r>
      <w:r w:rsidRPr="00172BC9">
        <w:rPr>
          <w:lang w:val="et-EE"/>
        </w:rPr>
        <w:t xml:space="preserve">või teenusepakkuja reageerimiskeskusega. </w:t>
      </w:r>
      <w:r w:rsidR="00554E28">
        <w:rPr>
          <w:lang w:val="et-EE"/>
        </w:rPr>
        <w:t>Suunamine</w:t>
      </w:r>
      <w:r w:rsidR="00554E28" w:rsidRPr="00172BC9">
        <w:rPr>
          <w:lang w:val="et-EE"/>
        </w:rPr>
        <w:t xml:space="preserve"> </w:t>
      </w:r>
      <w:r w:rsidR="00C823C9" w:rsidRPr="00172BC9">
        <w:rPr>
          <w:lang w:val="et-EE"/>
        </w:rPr>
        <w:t>hädaabinumbrile</w:t>
      </w:r>
      <w:r w:rsidRPr="00172BC9">
        <w:rPr>
          <w:lang w:val="et-EE"/>
        </w:rPr>
        <w:t xml:space="preserve"> toimub alles pärast esmase kontaktisiku hinnangut olukorra tõsiduse kohta.</w:t>
      </w:r>
    </w:p>
    <w:p w14:paraId="46290885" w14:textId="76C8F505" w:rsidR="001D7A0F" w:rsidRPr="00172BC9" w:rsidRDefault="001D7A0F" w:rsidP="77AB933D">
      <w:pPr>
        <w:jc w:val="both"/>
        <w:rPr>
          <w:lang w:val="et-EE"/>
        </w:rPr>
      </w:pPr>
      <w:r w:rsidRPr="001D7A0F">
        <w:rPr>
          <w:lang w:val="et-EE"/>
        </w:rPr>
        <w:t>Käesoleva analüüsi ühe tulemusena on koostatud soovituslikud juhised teenusepakkujatele, et tagada teenuse kvaliteet ja kindlustada teenuse sobivus Häirekeskuse tööprotsessiga (</w:t>
      </w:r>
      <w:r w:rsidR="00A425A8">
        <w:rPr>
          <w:lang w:val="et-EE"/>
        </w:rPr>
        <w:t>v</w:t>
      </w:r>
      <w:r>
        <w:rPr>
          <w:lang w:val="et-EE"/>
        </w:rPr>
        <w:t xml:space="preserve">t </w:t>
      </w:r>
      <w:r w:rsidR="00A425A8">
        <w:rPr>
          <w:lang w:val="et-EE"/>
        </w:rPr>
        <w:t>lisa</w:t>
      </w:r>
      <w:r w:rsidR="00554E28">
        <w:rPr>
          <w:lang w:val="et-EE"/>
        </w:rPr>
        <w:t> </w:t>
      </w:r>
      <w:r w:rsidRPr="001D7A0F">
        <w:rPr>
          <w:lang w:val="et-EE"/>
        </w:rPr>
        <w:t>4).</w:t>
      </w:r>
    </w:p>
    <w:p w14:paraId="19CDA62E" w14:textId="17B8D6D6" w:rsidR="00622BDE" w:rsidRPr="00B90935" w:rsidRDefault="3BA4B01A" w:rsidP="00606AEA">
      <w:pPr>
        <w:pStyle w:val="Heading3"/>
      </w:pPr>
      <w:bookmarkStart w:id="21" w:name="_Toc229062311"/>
      <w:r>
        <w:t xml:space="preserve"> </w:t>
      </w:r>
      <w:r w:rsidR="00622BDE">
        <w:t>Näite</w:t>
      </w:r>
      <w:r w:rsidR="0021461A">
        <w:t>i</w:t>
      </w:r>
      <w:r w:rsidR="00622BDE">
        <w:t xml:space="preserve">d </w:t>
      </w:r>
      <w:r w:rsidR="0021461A">
        <w:t xml:space="preserve">eri </w:t>
      </w:r>
      <w:r w:rsidR="00622BDE">
        <w:t>riikide</w:t>
      </w:r>
      <w:r w:rsidR="0021461A">
        <w:t>s pakutava</w:t>
      </w:r>
      <w:r w:rsidR="00622BDE">
        <w:t xml:space="preserve"> </w:t>
      </w:r>
      <w:r w:rsidR="00554E28">
        <w:t>teenuse kohta</w:t>
      </w:r>
      <w:bookmarkEnd w:id="21"/>
    </w:p>
    <w:p w14:paraId="7829427D" w14:textId="62898D57" w:rsidR="006E1430" w:rsidRPr="00E63D84" w:rsidRDefault="006E1430" w:rsidP="00C57E7A">
      <w:pPr>
        <w:pStyle w:val="ListParagraph"/>
        <w:keepNext/>
        <w:numPr>
          <w:ilvl w:val="0"/>
          <w:numId w:val="12"/>
        </w:numPr>
        <w:ind w:left="357" w:hanging="357"/>
        <w:rPr>
          <w:lang w:val="et-EE"/>
        </w:rPr>
      </w:pPr>
      <w:r w:rsidRPr="00E63D84">
        <w:rPr>
          <w:b/>
          <w:bCs/>
          <w:lang w:val="et-EE"/>
        </w:rPr>
        <w:t>Ühendkuningriik</w:t>
      </w:r>
    </w:p>
    <w:p w14:paraId="45CA7E12" w14:textId="05D1980D" w:rsidR="00E63D84" w:rsidRPr="00E63D84" w:rsidRDefault="006E1430" w:rsidP="66665157">
      <w:pPr>
        <w:ind w:left="357"/>
        <w:jc w:val="both"/>
        <w:rPr>
          <w:b/>
          <w:bCs/>
          <w:lang w:val="et-EE"/>
        </w:rPr>
      </w:pPr>
      <w:r w:rsidRPr="00E63D84">
        <w:rPr>
          <w:lang w:val="et-EE"/>
        </w:rPr>
        <w:t>Häirenupu signaalid ei liigu automaatselt hädaabinumbrile (999), vaid esmalt teenusepakkuja kõnekeskusesse, kus operaatorid analüüsivad teadet ja teevad otsuse selle eskaleerimiseks</w:t>
      </w:r>
      <w:r w:rsidR="006D53E3">
        <w:rPr>
          <w:lang w:val="et-EE"/>
        </w:rPr>
        <w:t xml:space="preserve"> häirekeskusele</w:t>
      </w:r>
      <w:r w:rsidRPr="00E63D84">
        <w:rPr>
          <w:lang w:val="et-EE"/>
        </w:rPr>
        <w:t>. Turuosalised on koondunud tervisetehnoloogia standardite liitu (</w:t>
      </w:r>
      <w:r w:rsidRPr="00F76CEF">
        <w:rPr>
          <w:lang w:val="et-EE"/>
        </w:rPr>
        <w:t>Telecare Services Association</w:t>
      </w:r>
      <w:r w:rsidR="00554E28" w:rsidRPr="00F76CEF">
        <w:rPr>
          <w:lang w:val="et-EE"/>
        </w:rPr>
        <w:t>, TSA</w:t>
      </w:r>
      <w:r w:rsidRPr="00E63D84">
        <w:rPr>
          <w:lang w:val="et-EE"/>
        </w:rPr>
        <w:t>), mis on nõuandev organisatsioon tehnoloogia abil toetatava hoolduse (</w:t>
      </w:r>
      <w:r w:rsidR="00554E28" w:rsidRPr="5F24AD7F">
        <w:rPr>
          <w:i/>
          <w:iCs/>
          <w:lang w:val="et-EE"/>
        </w:rPr>
        <w:t>t</w:t>
      </w:r>
      <w:r w:rsidRPr="5F24AD7F">
        <w:rPr>
          <w:i/>
          <w:iCs/>
          <w:lang w:val="et-EE"/>
        </w:rPr>
        <w:t xml:space="preserve">echnology </w:t>
      </w:r>
      <w:r w:rsidR="00554E28" w:rsidRPr="5F24AD7F">
        <w:rPr>
          <w:i/>
          <w:iCs/>
          <w:lang w:val="et-EE"/>
        </w:rPr>
        <w:t>e</w:t>
      </w:r>
      <w:r w:rsidRPr="5F24AD7F">
        <w:rPr>
          <w:i/>
          <w:iCs/>
          <w:lang w:val="et-EE"/>
        </w:rPr>
        <w:t xml:space="preserve">nabled </w:t>
      </w:r>
      <w:r w:rsidR="00554E28" w:rsidRPr="5F24AD7F">
        <w:rPr>
          <w:i/>
          <w:iCs/>
          <w:lang w:val="et-EE"/>
        </w:rPr>
        <w:t>c</w:t>
      </w:r>
      <w:r w:rsidRPr="5F24AD7F">
        <w:rPr>
          <w:i/>
          <w:iCs/>
          <w:lang w:val="et-EE"/>
        </w:rPr>
        <w:t>are</w:t>
      </w:r>
      <w:r w:rsidRPr="00E63D84">
        <w:rPr>
          <w:lang w:val="et-EE"/>
        </w:rPr>
        <w:t>), standardite ja kvaliteedi edendamiseks</w:t>
      </w:r>
      <w:r w:rsidR="003B3504" w:rsidRPr="00E63D84">
        <w:rPr>
          <w:rStyle w:val="FootnoteReference"/>
          <w:lang w:val="et-EE"/>
        </w:rPr>
        <w:footnoteReference w:id="8"/>
      </w:r>
      <w:r w:rsidRPr="00E63D84">
        <w:rPr>
          <w:lang w:val="et-EE"/>
        </w:rPr>
        <w:t>. TSA on välja töötanud ka soovituslikud standardid häirenuputeenuse</w:t>
      </w:r>
      <w:r w:rsidR="008F7344" w:rsidRPr="00E63D84">
        <w:rPr>
          <w:lang w:val="et-EE"/>
        </w:rPr>
        <w:t xml:space="preserve"> </w:t>
      </w:r>
      <w:r w:rsidR="008F7344" w:rsidRPr="5F24AD7F">
        <w:rPr>
          <w:i/>
          <w:iCs/>
          <w:lang w:val="et-EE"/>
        </w:rPr>
        <w:t>(telecare)</w:t>
      </w:r>
      <w:r w:rsidRPr="5F24AD7F">
        <w:rPr>
          <w:i/>
          <w:iCs/>
          <w:lang w:val="et-EE"/>
        </w:rPr>
        <w:t xml:space="preserve"> </w:t>
      </w:r>
      <w:r w:rsidRPr="00E63D84">
        <w:rPr>
          <w:lang w:val="et-EE"/>
        </w:rPr>
        <w:t>pakkujatele</w:t>
      </w:r>
      <w:r w:rsidR="00E63D84">
        <w:rPr>
          <w:rStyle w:val="FootnoteReference"/>
          <w:lang w:val="et-EE"/>
        </w:rPr>
        <w:footnoteReference w:id="9"/>
      </w:r>
      <w:r w:rsidRPr="00E63D84">
        <w:rPr>
          <w:lang w:val="et-EE"/>
        </w:rPr>
        <w:t>.</w:t>
      </w:r>
    </w:p>
    <w:p w14:paraId="4D0B3105" w14:textId="16C2AF44" w:rsidR="003B3504" w:rsidRPr="00E63D84" w:rsidRDefault="003B3504" w:rsidP="66665157">
      <w:pPr>
        <w:pStyle w:val="ListParagraph"/>
        <w:numPr>
          <w:ilvl w:val="0"/>
          <w:numId w:val="12"/>
        </w:numPr>
        <w:ind w:left="360"/>
        <w:jc w:val="both"/>
        <w:rPr>
          <w:b/>
          <w:bCs/>
          <w:lang w:val="en-US"/>
        </w:rPr>
      </w:pPr>
      <w:proofErr w:type="spellStart"/>
      <w:r w:rsidRPr="66665157">
        <w:rPr>
          <w:b/>
          <w:bCs/>
          <w:lang w:val="en-US"/>
        </w:rPr>
        <w:t>Madalmaad</w:t>
      </w:r>
      <w:proofErr w:type="spellEnd"/>
      <w:r w:rsidRPr="66665157">
        <w:rPr>
          <w:b/>
          <w:bCs/>
          <w:lang w:val="en-US"/>
        </w:rPr>
        <w:t xml:space="preserve"> </w:t>
      </w:r>
    </w:p>
    <w:p w14:paraId="11F33127" w14:textId="001D120A" w:rsidR="003B3504" w:rsidRPr="00E63D84" w:rsidRDefault="003B3504" w:rsidP="77AB933D">
      <w:pPr>
        <w:ind w:left="360"/>
        <w:jc w:val="both"/>
        <w:rPr>
          <w:lang w:val="et-EE"/>
        </w:rPr>
      </w:pPr>
      <w:r w:rsidRPr="00E63D84">
        <w:rPr>
          <w:lang w:val="et-EE"/>
        </w:rPr>
        <w:t>Madalmaades ühenduvad kodused ja mobiilsed häirenupud (</w:t>
      </w:r>
      <w:proofErr w:type="spellStart"/>
      <w:r w:rsidRPr="2C497B09">
        <w:rPr>
          <w:i/>
          <w:iCs/>
          <w:lang w:val="et-EE"/>
        </w:rPr>
        <w:t>personenalarmering</w:t>
      </w:r>
      <w:proofErr w:type="spellEnd"/>
      <w:r w:rsidRPr="2C497B09">
        <w:rPr>
          <w:i/>
          <w:iCs/>
          <w:lang w:val="et-EE"/>
        </w:rPr>
        <w:t>/</w:t>
      </w:r>
      <w:proofErr w:type="spellStart"/>
      <w:r w:rsidRPr="2C497B09">
        <w:rPr>
          <w:i/>
          <w:iCs/>
          <w:lang w:val="et-EE"/>
        </w:rPr>
        <w:t>alarmknop</w:t>
      </w:r>
      <w:proofErr w:type="spellEnd"/>
      <w:r w:rsidRPr="00E63D84">
        <w:rPr>
          <w:lang w:val="et-EE"/>
        </w:rPr>
        <w:t>) reeglina erasektori ööpäev</w:t>
      </w:r>
      <w:r w:rsidR="0021461A">
        <w:rPr>
          <w:lang w:val="et-EE"/>
        </w:rPr>
        <w:t xml:space="preserve"> läbi</w:t>
      </w:r>
      <w:r w:rsidRPr="00E63D84">
        <w:rPr>
          <w:lang w:val="et-EE"/>
        </w:rPr>
        <w:t xml:space="preserve"> (24</w:t>
      </w:r>
      <w:r w:rsidR="00AB071E" w:rsidRPr="00E63D84">
        <w:rPr>
          <w:lang w:val="et-EE"/>
        </w:rPr>
        <w:t>h</w:t>
      </w:r>
      <w:r w:rsidRPr="00E63D84">
        <w:rPr>
          <w:lang w:val="et-EE"/>
        </w:rPr>
        <w:t xml:space="preserve">/7) </w:t>
      </w:r>
      <w:r w:rsidR="0021461A">
        <w:rPr>
          <w:lang w:val="et-EE"/>
        </w:rPr>
        <w:t>töötava</w:t>
      </w:r>
      <w:r w:rsidR="0021461A" w:rsidRPr="00E63D84">
        <w:rPr>
          <w:lang w:val="et-EE"/>
        </w:rPr>
        <w:t xml:space="preserve"> </w:t>
      </w:r>
      <w:r w:rsidRPr="00E63D84">
        <w:rPr>
          <w:lang w:val="et-EE"/>
        </w:rPr>
        <w:t>alarmkeskusega. Keskus kontrollib esmalt sündmuse sisu ja edastab valideeritud teabe numbrile 112 vastavalt vajadusele</w:t>
      </w:r>
      <w:r w:rsidRPr="00E63D84">
        <w:rPr>
          <w:rStyle w:val="FootnoteReference"/>
          <w:lang w:val="et-EE"/>
        </w:rPr>
        <w:footnoteReference w:id="10"/>
      </w:r>
      <w:r w:rsidR="00A425A8">
        <w:rPr>
          <w:lang w:val="et-EE"/>
        </w:rPr>
        <w:t>.</w:t>
      </w:r>
      <w:r w:rsidR="008A1085">
        <w:rPr>
          <w:lang w:val="et-EE"/>
        </w:rPr>
        <w:t xml:space="preserve"> </w:t>
      </w:r>
      <w:r w:rsidRPr="00E63D84">
        <w:rPr>
          <w:lang w:val="et-EE"/>
        </w:rPr>
        <w:t xml:space="preserve">Otseühenduse vältimine politseiga on nii tehniline kui ka regulatiivne </w:t>
      </w:r>
      <w:r w:rsidR="00443EFC" w:rsidRPr="00E63D84">
        <w:rPr>
          <w:lang w:val="et-EE"/>
        </w:rPr>
        <w:t>valik</w:t>
      </w:r>
      <w:r w:rsidRPr="00E63D84">
        <w:rPr>
          <w:lang w:val="et-EE"/>
        </w:rPr>
        <w:t>, et vähendada valehäireid ja optimeerida operatiivset ressursikasutust. Riiklik info keskendub peamiselt teenusmudeli kirjeldusele ja rahastusele</w:t>
      </w:r>
      <w:r w:rsidRPr="00E63D84">
        <w:rPr>
          <w:rStyle w:val="FootnoteReference"/>
          <w:lang w:val="et-EE"/>
        </w:rPr>
        <w:footnoteReference w:id="11"/>
      </w:r>
      <w:r w:rsidRPr="00E63D84">
        <w:rPr>
          <w:lang w:val="et-EE"/>
        </w:rPr>
        <w:t>.</w:t>
      </w:r>
    </w:p>
    <w:p w14:paraId="103FB03C" w14:textId="77777777" w:rsidR="003B3504" w:rsidRPr="00E63D84" w:rsidRDefault="003B3504" w:rsidP="00C57E7A">
      <w:pPr>
        <w:pStyle w:val="ListParagraph"/>
        <w:numPr>
          <w:ilvl w:val="0"/>
          <w:numId w:val="12"/>
        </w:numPr>
        <w:ind w:left="360"/>
        <w:jc w:val="both"/>
        <w:rPr>
          <w:lang w:val="et-EE"/>
        </w:rPr>
      </w:pPr>
      <w:r w:rsidRPr="00E63D84">
        <w:rPr>
          <w:b/>
          <w:bCs/>
          <w:lang w:val="et-EE"/>
        </w:rPr>
        <w:t>Hispaania</w:t>
      </w:r>
      <w:r w:rsidRPr="00E63D84">
        <w:rPr>
          <w:lang w:val="et-EE"/>
        </w:rPr>
        <w:t xml:space="preserve"> </w:t>
      </w:r>
    </w:p>
    <w:p w14:paraId="61E7D787" w14:textId="6D390CD5" w:rsidR="003B3504" w:rsidRPr="00E63D84" w:rsidRDefault="003B3504" w:rsidP="00470E99">
      <w:pPr>
        <w:ind w:left="360"/>
        <w:jc w:val="both"/>
        <w:rPr>
          <w:lang w:val="et-EE"/>
        </w:rPr>
      </w:pPr>
      <w:proofErr w:type="spellStart"/>
      <w:r w:rsidRPr="2C497B09">
        <w:rPr>
          <w:i/>
          <w:iCs/>
          <w:lang w:val="et-EE"/>
        </w:rPr>
        <w:t>Teleasistencia</w:t>
      </w:r>
      <w:proofErr w:type="spellEnd"/>
      <w:r w:rsidRPr="00E63D84">
        <w:rPr>
          <w:lang w:val="et-EE"/>
        </w:rPr>
        <w:t xml:space="preserve"> on sotsiaalteenus, mida pakutakse tavaliselt omavalitsuste või regionaalvalitsuste vahendusel, tihti koostöös kolmanda sektoriga (nt Hispaania Punane Rist – </w:t>
      </w:r>
      <w:r w:rsidRPr="2C497B09">
        <w:rPr>
          <w:i/>
          <w:iCs/>
          <w:lang w:val="et-EE"/>
        </w:rPr>
        <w:t xml:space="preserve">Cruz </w:t>
      </w:r>
      <w:proofErr w:type="spellStart"/>
      <w:r w:rsidRPr="2C497B09">
        <w:rPr>
          <w:i/>
          <w:iCs/>
          <w:lang w:val="et-EE"/>
        </w:rPr>
        <w:t>Roja</w:t>
      </w:r>
      <w:proofErr w:type="spellEnd"/>
      <w:r w:rsidRPr="00E63D84">
        <w:rPr>
          <w:lang w:val="et-EE"/>
        </w:rPr>
        <w:t>). Teenuse eesmärk on toetada iseseisvat elamist, säilitada heaolu ning tagada kiire reageerimine õnnetuste või kriiside korral</w:t>
      </w:r>
      <w:r w:rsidRPr="00E63D84">
        <w:rPr>
          <w:rStyle w:val="FootnoteReference"/>
          <w:lang w:val="et-EE"/>
        </w:rPr>
        <w:footnoteReference w:id="12"/>
      </w:r>
      <w:r w:rsidR="00A425A8">
        <w:rPr>
          <w:lang w:val="et-EE"/>
        </w:rPr>
        <w:t>.</w:t>
      </w:r>
      <w:r w:rsidRPr="00E63D84">
        <w:rPr>
          <w:lang w:val="et-EE"/>
        </w:rPr>
        <w:t xml:space="preserve"> Kõne jõuab esmalt </w:t>
      </w:r>
      <w:proofErr w:type="spellStart"/>
      <w:r w:rsidR="0021461A">
        <w:rPr>
          <w:i/>
          <w:iCs/>
          <w:lang w:val="et-EE"/>
        </w:rPr>
        <w:t>t</w:t>
      </w:r>
      <w:r w:rsidRPr="2C497B09">
        <w:rPr>
          <w:i/>
          <w:iCs/>
          <w:lang w:val="et-EE"/>
        </w:rPr>
        <w:t>eleasistencia</w:t>
      </w:r>
      <w:proofErr w:type="spellEnd"/>
      <w:r w:rsidRPr="00E63D84">
        <w:rPr>
          <w:lang w:val="et-EE"/>
        </w:rPr>
        <w:t xml:space="preserve"> kõnekeskusesse. Kui olukord vajab </w:t>
      </w:r>
      <w:r w:rsidR="00841AD6" w:rsidRPr="00E63D84">
        <w:rPr>
          <w:lang w:val="et-EE"/>
        </w:rPr>
        <w:t>pigem</w:t>
      </w:r>
      <w:r w:rsidRPr="00E63D84">
        <w:rPr>
          <w:lang w:val="et-EE"/>
        </w:rPr>
        <w:t xml:space="preserve"> selgitamist (nt üksildus või tehniline küsimus), lahendatakse see teenuse tasandil. Hädaolukorra tuvastamisel suunab kõnekeskus teate edasi numbrile 112.</w:t>
      </w:r>
    </w:p>
    <w:p w14:paraId="7D2D9E85" w14:textId="77777777" w:rsidR="003B3504" w:rsidRPr="00E63D84" w:rsidRDefault="003B3504" w:rsidP="77AB933D">
      <w:pPr>
        <w:pStyle w:val="ListParagraph"/>
        <w:keepNext/>
        <w:numPr>
          <w:ilvl w:val="0"/>
          <w:numId w:val="12"/>
        </w:numPr>
        <w:ind w:left="357" w:hanging="357"/>
        <w:jc w:val="both"/>
        <w:rPr>
          <w:b/>
          <w:bCs/>
          <w:lang w:val="et-EE"/>
        </w:rPr>
      </w:pPr>
      <w:r w:rsidRPr="00E63D84">
        <w:rPr>
          <w:b/>
          <w:bCs/>
          <w:lang w:val="et-EE"/>
        </w:rPr>
        <w:lastRenderedPageBreak/>
        <w:t>Saksamaa</w:t>
      </w:r>
    </w:p>
    <w:p w14:paraId="726DAB52" w14:textId="227A1AED" w:rsidR="003B3504" w:rsidRPr="00E63D84" w:rsidRDefault="003B3504" w:rsidP="77AB933D">
      <w:pPr>
        <w:ind w:left="360"/>
        <w:jc w:val="both"/>
        <w:rPr>
          <w:lang w:val="et-EE"/>
        </w:rPr>
      </w:pPr>
      <w:r w:rsidRPr="00E63D84">
        <w:rPr>
          <w:lang w:val="et-EE"/>
        </w:rPr>
        <w:t xml:space="preserve">Saksamaa koduse hädaabikutsesüsteemi </w:t>
      </w:r>
      <w:proofErr w:type="spellStart"/>
      <w:r w:rsidRPr="00F76CEF">
        <w:rPr>
          <w:i/>
          <w:iCs/>
          <w:lang w:val="et-EE"/>
        </w:rPr>
        <w:t>Hausnotruf</w:t>
      </w:r>
      <w:proofErr w:type="spellEnd"/>
      <w:r w:rsidRPr="00E63D84">
        <w:rPr>
          <w:lang w:val="et-EE"/>
        </w:rPr>
        <w:t xml:space="preserve"> teenusepakkujad (DRK, </w:t>
      </w:r>
      <w:proofErr w:type="spellStart"/>
      <w:r w:rsidRPr="00E63D84">
        <w:rPr>
          <w:lang w:val="et-EE"/>
        </w:rPr>
        <w:t>Malteser</w:t>
      </w:r>
      <w:proofErr w:type="spellEnd"/>
      <w:r w:rsidRPr="00E63D84">
        <w:rPr>
          <w:lang w:val="et-EE"/>
        </w:rPr>
        <w:t>, ASB jpt) haldavad oma ööpäev</w:t>
      </w:r>
      <w:r w:rsidR="005402E5">
        <w:rPr>
          <w:lang w:val="et-EE"/>
        </w:rPr>
        <w:t xml:space="preserve"> läbi töötavaid</w:t>
      </w:r>
      <w:r w:rsidRPr="00E63D84">
        <w:rPr>
          <w:lang w:val="et-EE"/>
        </w:rPr>
        <w:t xml:space="preserve"> vastuvõtukeskusi</w:t>
      </w:r>
      <w:r w:rsidRPr="00E63D84">
        <w:rPr>
          <w:vertAlign w:val="superscript"/>
          <w:lang w:val="et-EE"/>
        </w:rPr>
        <w:footnoteReference w:id="13"/>
      </w:r>
      <w:r w:rsidRPr="00E63D84">
        <w:rPr>
          <w:lang w:val="et-EE"/>
        </w:rPr>
        <w:t xml:space="preserve">. Enamik pakkujaid ühendab kliendi esmalt oma keskusega, kus </w:t>
      </w:r>
      <w:r w:rsidR="00A16F8B">
        <w:rPr>
          <w:lang w:val="et-EE"/>
        </w:rPr>
        <w:t>hinnatakse</w:t>
      </w:r>
      <w:r w:rsidR="00A16F8B" w:rsidRPr="00E63D84">
        <w:rPr>
          <w:lang w:val="et-EE"/>
        </w:rPr>
        <w:t xml:space="preserve"> </w:t>
      </w:r>
      <w:r w:rsidRPr="00E63D84">
        <w:rPr>
          <w:lang w:val="et-EE"/>
        </w:rPr>
        <w:t>abivajadus</w:t>
      </w:r>
      <w:r w:rsidR="00A16F8B">
        <w:rPr>
          <w:lang w:val="et-EE"/>
        </w:rPr>
        <w:t xml:space="preserve">t </w:t>
      </w:r>
      <w:r w:rsidRPr="00E63D84">
        <w:rPr>
          <w:lang w:val="et-EE"/>
        </w:rPr>
        <w:t xml:space="preserve">ja </w:t>
      </w:r>
      <w:r w:rsidR="00A16F8B">
        <w:rPr>
          <w:lang w:val="et-EE"/>
        </w:rPr>
        <w:t xml:space="preserve">suunatakse teade </w:t>
      </w:r>
      <w:r w:rsidRPr="00E63D84">
        <w:rPr>
          <w:lang w:val="et-EE"/>
        </w:rPr>
        <w:t>edasi (lähedased, koduabi või hädaabiteenistus). Hädaabile (112) edastatakse teade alles siis, kui selleks on tuvastatud selge vajadus</w:t>
      </w:r>
      <w:r w:rsidRPr="00E63D84">
        <w:rPr>
          <w:rStyle w:val="FootnoteReference"/>
          <w:lang w:val="et-EE"/>
        </w:rPr>
        <w:footnoteReference w:id="14"/>
      </w:r>
      <w:r w:rsidR="00A425A8">
        <w:rPr>
          <w:lang w:val="et-EE"/>
        </w:rPr>
        <w:t>.</w:t>
      </w:r>
    </w:p>
    <w:p w14:paraId="66B2C28E" w14:textId="42BB4BE6" w:rsidR="00933369" w:rsidRPr="00B90935" w:rsidRDefault="0095730B" w:rsidP="00E5021E">
      <w:pPr>
        <w:pStyle w:val="Heading1"/>
      </w:pPr>
      <w:bookmarkStart w:id="22" w:name="_Toc229062312"/>
      <w:r w:rsidRPr="00B90935">
        <w:t>Häirekeskuse ootused ja vajadused</w:t>
      </w:r>
      <w:bookmarkEnd w:id="22"/>
    </w:p>
    <w:p w14:paraId="71FC1CCA" w14:textId="37725FD4" w:rsidR="00470E99" w:rsidRPr="00B90935" w:rsidRDefault="00470E99" w:rsidP="00D20481">
      <w:pPr>
        <w:jc w:val="both"/>
        <w:rPr>
          <w:lang w:val="et-EE"/>
        </w:rPr>
      </w:pPr>
      <w:r w:rsidRPr="00B90935">
        <w:rPr>
          <w:lang w:val="et-EE"/>
        </w:rPr>
        <w:t>Häirekeskuse hinnangul on esmatähtis, et rii</w:t>
      </w:r>
      <w:r w:rsidR="006A6852">
        <w:rPr>
          <w:lang w:val="et-EE"/>
        </w:rPr>
        <w:t>gi tasandil</w:t>
      </w:r>
      <w:r w:rsidRPr="00B90935">
        <w:rPr>
          <w:lang w:val="et-EE"/>
        </w:rPr>
        <w:t xml:space="preserve"> oleksid sätestatud kohustused ja vastutuse jaotus. Vajalik on selge arusaam sellest, millistel juhtudel on Häirekeskus kohustatud hädaabinuppude ja -andurite teateid vastu võtma ning millal on teenusepakkuja kohustatud tagama, et asjakoha</w:t>
      </w:r>
      <w:r w:rsidR="006A6852">
        <w:rPr>
          <w:lang w:val="et-EE"/>
        </w:rPr>
        <w:t>tu</w:t>
      </w:r>
      <w:r w:rsidRPr="00B90935">
        <w:rPr>
          <w:lang w:val="et-EE"/>
        </w:rPr>
        <w:t xml:space="preserve"> teade 112-ni ei jõuaks. Kui teenusepakkujal on lubatud luua otseühendus Häirekeskusega, peavad teenusega kaasnema ka konkreetsed kohustused. Teenusepakkuja peab tagama, et kasutaja on informeeritud sellest, millistes olukordades ja kuidas Häirekeskusega ühendust võetakse, vältimaks segadust häireteatele reageerimisel.</w:t>
      </w:r>
    </w:p>
    <w:p w14:paraId="69F3B672" w14:textId="4EC9CD86" w:rsidR="00470E99" w:rsidRPr="00B90935" w:rsidRDefault="00470E99" w:rsidP="00D20481">
      <w:pPr>
        <w:jc w:val="both"/>
        <w:rPr>
          <w:lang w:val="et-EE"/>
        </w:rPr>
      </w:pPr>
      <w:r w:rsidRPr="00B90935">
        <w:rPr>
          <w:lang w:val="et-EE"/>
        </w:rPr>
        <w:t>Häirekeskuse ootuste ja vajaduste kirjeldamisel on võetud aluseks praegune turuseis ning senine kogemus, sealhulgas Tervise</w:t>
      </w:r>
      <w:r w:rsidR="00E1454A">
        <w:rPr>
          <w:lang w:val="et-EE"/>
        </w:rPr>
        <w:t xml:space="preserve"> A</w:t>
      </w:r>
      <w:r w:rsidRPr="00B90935">
        <w:rPr>
          <w:lang w:val="et-EE"/>
        </w:rPr>
        <w:t xml:space="preserve">bi OÜ </w:t>
      </w:r>
      <w:r w:rsidR="00C86D21" w:rsidRPr="00B90935">
        <w:rPr>
          <w:lang w:val="et-EE"/>
        </w:rPr>
        <w:t>häirenupu</w:t>
      </w:r>
      <w:r w:rsidRPr="00B90935">
        <w:rPr>
          <w:lang w:val="et-EE"/>
        </w:rPr>
        <w:t>teenus (kus on lubatud märkida kontaktisikuks</w:t>
      </w:r>
      <w:r w:rsidR="00FA795D">
        <w:rPr>
          <w:lang w:val="et-EE"/>
        </w:rPr>
        <w:t> </w:t>
      </w:r>
      <w:r w:rsidRPr="00B90935">
        <w:rPr>
          <w:lang w:val="et-EE"/>
        </w:rPr>
        <w:t xml:space="preserve">112) ning nutikellade ja telefonide </w:t>
      </w:r>
      <w:r w:rsidR="00417CF4" w:rsidRPr="00B90935">
        <w:rPr>
          <w:lang w:val="et-EE"/>
        </w:rPr>
        <w:t>sisseehitatud</w:t>
      </w:r>
      <w:r w:rsidRPr="00B90935">
        <w:rPr>
          <w:lang w:val="et-EE"/>
        </w:rPr>
        <w:t xml:space="preserve"> SOS-teated. Häirekeskus reguleerib automaatsete hädaabiteadete menetlemist asutusesisese juhendi</w:t>
      </w:r>
      <w:r w:rsidR="00791E16">
        <w:rPr>
          <w:lang w:val="et-EE"/>
        </w:rPr>
        <w:t xml:space="preserve"> abil</w:t>
      </w:r>
      <w:r w:rsidRPr="00B90935">
        <w:rPr>
          <w:lang w:val="et-EE"/>
        </w:rPr>
        <w:t>, mis on osa üldisest teadete menetlemise korrast.</w:t>
      </w:r>
    </w:p>
    <w:p w14:paraId="2588121D" w14:textId="77777777" w:rsidR="00470E99" w:rsidRPr="00B90935" w:rsidRDefault="00470E99" w:rsidP="00470E99">
      <w:pPr>
        <w:rPr>
          <w:lang w:val="et-EE"/>
        </w:rPr>
      </w:pPr>
      <w:r w:rsidRPr="00B90935">
        <w:rPr>
          <w:lang w:val="et-EE"/>
        </w:rPr>
        <w:t>Alljärgnevalt on kirjeldatud kasutatavast riistvarast sõltumatuid ootusi ja vajadusi.</w:t>
      </w:r>
    </w:p>
    <w:p w14:paraId="7345FE8E" w14:textId="71D578CC" w:rsidR="00FF5B2E" w:rsidRPr="00B90935" w:rsidRDefault="00FF5B2E" w:rsidP="00470E99">
      <w:pPr>
        <w:rPr>
          <w:b/>
          <w:bCs/>
          <w:lang w:val="et-EE"/>
        </w:rPr>
      </w:pPr>
      <w:r w:rsidRPr="00B90935">
        <w:rPr>
          <w:b/>
          <w:bCs/>
          <w:lang w:val="et-EE"/>
        </w:rPr>
        <w:t>Ühenduse võtmise meetod</w:t>
      </w:r>
    </w:p>
    <w:p w14:paraId="53D33B00" w14:textId="764074B2" w:rsidR="00470E99" w:rsidRPr="00E63D84" w:rsidRDefault="00470E99" w:rsidP="77AB933D">
      <w:pPr>
        <w:jc w:val="both"/>
        <w:rPr>
          <w:lang w:val="et-EE"/>
        </w:rPr>
      </w:pPr>
      <w:r w:rsidRPr="00E63D84">
        <w:rPr>
          <w:lang w:val="et-EE"/>
        </w:rPr>
        <w:t xml:space="preserve">Häirenupu </w:t>
      </w:r>
      <w:r w:rsidR="00AA52DB">
        <w:rPr>
          <w:lang w:val="et-EE"/>
        </w:rPr>
        <w:t>ja</w:t>
      </w:r>
      <w:r w:rsidRPr="00E63D84">
        <w:rPr>
          <w:lang w:val="et-EE"/>
        </w:rPr>
        <w:t xml:space="preserve"> -anduri õiguslikust määratlusest tulenevalt on Häirekeskuse ootuste aluseks asjaolu, et teade on algatatud numbripõhise teenuse kaudu. Praeguses turuolukorras tähendab see, et hädaabiteate käivitumisel algatatakse kõne või saadetakse SMS-teavitus Häirekeskusesse. Käesolev ülevaade ei kajasta ühendusviise, mis saadaksid tava-sidelahendustest eraldiseisvaid teateid (näiteks üle interneti), kuid ei välista selliseid lahendusi tulevikus, kui need vastavad kirjeldatud ootustele ja vajadustele.</w:t>
      </w:r>
    </w:p>
    <w:p w14:paraId="3CD7393D" w14:textId="0A9375B9" w:rsidR="00FF5B2E" w:rsidRPr="00B90935" w:rsidRDefault="00FF5B2E" w:rsidP="00FF5B2E">
      <w:pPr>
        <w:rPr>
          <w:b/>
          <w:bCs/>
          <w:lang w:val="et-EE"/>
        </w:rPr>
      </w:pPr>
      <w:r w:rsidRPr="00B90935">
        <w:rPr>
          <w:b/>
          <w:bCs/>
          <w:lang w:val="et-EE"/>
        </w:rPr>
        <w:t>Hädaabiolukorrad</w:t>
      </w:r>
    </w:p>
    <w:p w14:paraId="50614F9B" w14:textId="32D6E980" w:rsidR="00D20481" w:rsidRPr="00E63D84" w:rsidRDefault="256F5D91" w:rsidP="00D20481">
      <w:pPr>
        <w:jc w:val="both"/>
        <w:rPr>
          <w:lang w:val="et-EE"/>
        </w:rPr>
      </w:pPr>
      <w:r w:rsidRPr="5A029FC0">
        <w:rPr>
          <w:lang w:val="et-EE"/>
        </w:rPr>
        <w:t>Hädaabiühendus eeldab kiirabi, politsei või pääste sekkumist vajava abivajaduse olemasolu. Kui hädaabiteade on Häirekeskuseni jõudnud, on keskus kohustatud sellele vastama ning</w:t>
      </w:r>
      <w:r w:rsidR="24ADB8DA" w:rsidRPr="5A029FC0">
        <w:rPr>
          <w:lang w:val="et-EE"/>
        </w:rPr>
        <w:t xml:space="preserve"> määrama ohuhinnangu, sh</w:t>
      </w:r>
      <w:r w:rsidRPr="5A029FC0">
        <w:rPr>
          <w:lang w:val="et-EE"/>
        </w:rPr>
        <w:t xml:space="preserve"> abivajaduse olemasolu. Ehkki alati pole võimalik sündmuskohale minemata abivajaduses lõpuni veenduda, peab ühenduse võtmise võimaldamisel olema mõistlik eeldus, et teate käivitumisel soovitakse just operatiivteenistuste abi.</w:t>
      </w:r>
    </w:p>
    <w:p w14:paraId="4037DBAE" w14:textId="54DD77B9" w:rsidR="00D20481" w:rsidRPr="00E63D84" w:rsidRDefault="2C497B09" w:rsidP="2C497B09">
      <w:pPr>
        <w:jc w:val="both"/>
        <w:rPr>
          <w:lang w:val="et-EE"/>
        </w:rPr>
      </w:pPr>
      <w:r w:rsidRPr="2C497B09">
        <w:rPr>
          <w:lang w:val="et-EE"/>
        </w:rPr>
        <w:t xml:space="preserve">Asjakohase sisuta teadete suur hulk koormab Häirekeskuse ja operatiivteenistuste ressurssi. Kui inimesega ei saada kontakti ja teade ei sisalda piisavat asukohainfot, ei saa teadet siiski tähelepanuta jätta, </w:t>
      </w:r>
      <w:r w:rsidRPr="2C497B09">
        <w:rPr>
          <w:rFonts w:eastAsia="Manrope" w:cs="Manrope"/>
          <w:szCs w:val="24"/>
          <w:lang w:val="et-EE"/>
        </w:rPr>
        <w:t>mis tähendab, et reageeriv operatiiv</w:t>
      </w:r>
      <w:r w:rsidR="00791E16">
        <w:rPr>
          <w:rFonts w:eastAsia="Manrope" w:cs="Manrope"/>
          <w:szCs w:val="24"/>
          <w:lang w:val="et-EE"/>
        </w:rPr>
        <w:t>üksus</w:t>
      </w:r>
      <w:r w:rsidRPr="2C497B09">
        <w:rPr>
          <w:rFonts w:eastAsia="Manrope" w:cs="Manrope"/>
          <w:szCs w:val="24"/>
          <w:lang w:val="et-EE"/>
        </w:rPr>
        <w:t xml:space="preserve"> võib teha asjatuid väljasõite.</w:t>
      </w:r>
      <w:r w:rsidRPr="2C497B09">
        <w:rPr>
          <w:lang w:val="et-EE"/>
        </w:rPr>
        <w:t xml:space="preserve"> Häirekeskuse ootus on, et teenuse disainis oleksid eos välistatud olukorrad, mis ei sisalda abivajadust, sealhulgas</w:t>
      </w:r>
    </w:p>
    <w:p w14:paraId="39F36B0B" w14:textId="77777777" w:rsidR="00D20481" w:rsidRPr="00E63D84" w:rsidRDefault="00D20481" w:rsidP="77AB933D">
      <w:pPr>
        <w:numPr>
          <w:ilvl w:val="0"/>
          <w:numId w:val="17"/>
        </w:numPr>
        <w:ind w:left="714" w:hanging="357"/>
        <w:contextualSpacing/>
        <w:rPr>
          <w:lang w:val="et-EE"/>
        </w:rPr>
      </w:pPr>
      <w:r w:rsidRPr="00E63D84">
        <w:rPr>
          <w:lang w:val="et-EE"/>
        </w:rPr>
        <w:t>seadme tehnilised veateated;</w:t>
      </w:r>
    </w:p>
    <w:p w14:paraId="4A5E4DC0" w14:textId="77777777" w:rsidR="00D20481" w:rsidRPr="00E63D84" w:rsidRDefault="00D20481" w:rsidP="00C57E7A">
      <w:pPr>
        <w:numPr>
          <w:ilvl w:val="0"/>
          <w:numId w:val="17"/>
        </w:numPr>
        <w:jc w:val="both"/>
        <w:rPr>
          <w:lang w:val="et-EE"/>
        </w:rPr>
      </w:pPr>
      <w:r w:rsidRPr="00E63D84">
        <w:rPr>
          <w:lang w:val="et-EE"/>
        </w:rPr>
        <w:lastRenderedPageBreak/>
        <w:t>muud kasutamisega seotud teated (nt aku tühjenemine või hädaabiga mitteseotud funktsioonid, nagu pulsi mõõtmine vms).</w:t>
      </w:r>
    </w:p>
    <w:p w14:paraId="70E32F6F" w14:textId="77777777" w:rsidR="00FF5B2E" w:rsidRPr="00B90935" w:rsidRDefault="00FF5B2E" w:rsidP="00FF5B2E">
      <w:pPr>
        <w:rPr>
          <w:b/>
          <w:bCs/>
          <w:lang w:val="et-EE"/>
        </w:rPr>
      </w:pPr>
      <w:r w:rsidRPr="00B90935">
        <w:rPr>
          <w:b/>
          <w:bCs/>
          <w:lang w:val="et-EE"/>
        </w:rPr>
        <w:t>Hädaabiteatega edastatav kontekstiteave</w:t>
      </w:r>
    </w:p>
    <w:p w14:paraId="462EE5CA" w14:textId="4EFCBAB2" w:rsidR="00D20481" w:rsidRPr="00E63D84" w:rsidRDefault="00D20481" w:rsidP="00D20481">
      <w:pPr>
        <w:jc w:val="both"/>
        <w:rPr>
          <w:lang w:val="et-EE"/>
        </w:rPr>
      </w:pPr>
      <w:r w:rsidRPr="00E63D84">
        <w:rPr>
          <w:lang w:val="et-EE"/>
        </w:rPr>
        <w:t xml:space="preserve">Häirekeskus ootab, et automaatsel edastamisel oleks lisatud vähemalt järgmine </w:t>
      </w:r>
      <w:r w:rsidR="00791E16">
        <w:rPr>
          <w:lang w:val="et-EE"/>
        </w:rPr>
        <w:t>teave</w:t>
      </w:r>
      <w:r w:rsidRPr="00E63D84">
        <w:rPr>
          <w:lang w:val="et-EE"/>
        </w:rPr>
        <w:t xml:space="preserve">, mis on vajalik </w:t>
      </w:r>
      <w:r w:rsidR="00791E16" w:rsidRPr="00E63D84">
        <w:rPr>
          <w:lang w:val="et-EE"/>
        </w:rPr>
        <w:t xml:space="preserve">toimiva </w:t>
      </w:r>
      <w:r w:rsidRPr="00E63D84">
        <w:rPr>
          <w:lang w:val="et-EE"/>
        </w:rPr>
        <w:t xml:space="preserve">side </w:t>
      </w:r>
      <w:r w:rsidR="00791E16">
        <w:rPr>
          <w:lang w:val="et-EE"/>
        </w:rPr>
        <w:t>jaoks hädaolukorras</w:t>
      </w:r>
      <w:r w:rsidR="00791E16" w:rsidRPr="00E63D84">
        <w:rPr>
          <w:lang w:val="et-EE"/>
        </w:rPr>
        <w:t xml:space="preserve"> </w:t>
      </w:r>
      <w:r w:rsidRPr="00E63D84">
        <w:rPr>
          <w:lang w:val="et-EE"/>
        </w:rPr>
        <w:t>(eelkõige juhul, kui teade saadetakse SMS-iga ja kõneühendust ei looda):</w:t>
      </w:r>
    </w:p>
    <w:p w14:paraId="10326069" w14:textId="77777777" w:rsidR="00D20481" w:rsidRPr="00E63D84" w:rsidRDefault="00D20481" w:rsidP="77AB933D">
      <w:pPr>
        <w:numPr>
          <w:ilvl w:val="0"/>
          <w:numId w:val="18"/>
        </w:numPr>
        <w:ind w:left="714" w:hanging="357"/>
        <w:contextualSpacing/>
        <w:jc w:val="both"/>
        <w:rPr>
          <w:lang w:val="et-EE"/>
        </w:rPr>
      </w:pPr>
      <w:r w:rsidRPr="00E63D84">
        <w:rPr>
          <w:b/>
          <w:bCs/>
          <w:lang w:val="et-EE"/>
        </w:rPr>
        <w:t>asukoht</w:t>
      </w:r>
      <w:r w:rsidRPr="00E63D84">
        <w:rPr>
          <w:lang w:val="et-EE"/>
        </w:rPr>
        <w:t xml:space="preserve"> (GPS-koordinaadid);</w:t>
      </w:r>
    </w:p>
    <w:p w14:paraId="77A95071" w14:textId="77777777" w:rsidR="00D20481" w:rsidRPr="00E63D84" w:rsidRDefault="00D20481" w:rsidP="77AB933D">
      <w:pPr>
        <w:numPr>
          <w:ilvl w:val="0"/>
          <w:numId w:val="18"/>
        </w:numPr>
        <w:ind w:left="714" w:hanging="357"/>
        <w:contextualSpacing/>
        <w:jc w:val="both"/>
        <w:rPr>
          <w:lang w:val="et-EE"/>
        </w:rPr>
      </w:pPr>
      <w:r w:rsidRPr="00E63D84">
        <w:rPr>
          <w:b/>
          <w:bCs/>
          <w:lang w:val="et-EE"/>
        </w:rPr>
        <w:t>tunnus</w:t>
      </w:r>
      <w:r w:rsidRPr="00E63D84">
        <w:rPr>
          <w:lang w:val="et-EE"/>
        </w:rPr>
        <w:t>, mis seadmega on tegemist (et oleks võimalik tuvastada teate algataja);</w:t>
      </w:r>
    </w:p>
    <w:p w14:paraId="357FF703" w14:textId="77777777" w:rsidR="00D20481" w:rsidRPr="00E63D84" w:rsidRDefault="00D20481" w:rsidP="77AB933D">
      <w:pPr>
        <w:numPr>
          <w:ilvl w:val="0"/>
          <w:numId w:val="18"/>
        </w:numPr>
        <w:ind w:left="714" w:hanging="357"/>
        <w:contextualSpacing/>
        <w:jc w:val="both"/>
        <w:rPr>
          <w:lang w:val="et-EE"/>
        </w:rPr>
      </w:pPr>
      <w:r w:rsidRPr="00E63D84">
        <w:rPr>
          <w:b/>
          <w:bCs/>
          <w:lang w:val="et-EE"/>
        </w:rPr>
        <w:t>olukorra lühiinfo</w:t>
      </w:r>
      <w:r w:rsidRPr="00E63D84">
        <w:rPr>
          <w:lang w:val="et-EE"/>
        </w:rPr>
        <w:t xml:space="preserve"> (nt tuvastatud kukkumine);</w:t>
      </w:r>
    </w:p>
    <w:p w14:paraId="09340097" w14:textId="77777777" w:rsidR="00D20481" w:rsidRPr="00E63D84" w:rsidRDefault="00D20481" w:rsidP="00C57E7A">
      <w:pPr>
        <w:numPr>
          <w:ilvl w:val="0"/>
          <w:numId w:val="18"/>
        </w:numPr>
        <w:spacing w:after="240"/>
        <w:ind w:left="714" w:hanging="357"/>
        <w:jc w:val="both"/>
        <w:rPr>
          <w:lang w:val="et-EE"/>
        </w:rPr>
      </w:pPr>
      <w:r w:rsidRPr="00E63D84">
        <w:rPr>
          <w:b/>
          <w:bCs/>
          <w:lang w:val="et-EE"/>
        </w:rPr>
        <w:t>nimi ja isikukood.</w:t>
      </w:r>
    </w:p>
    <w:p w14:paraId="10F91010" w14:textId="77777777" w:rsidR="00FF5B2E" w:rsidRPr="00B90935" w:rsidRDefault="00FF5B2E" w:rsidP="00FF5B2E">
      <w:pPr>
        <w:rPr>
          <w:b/>
          <w:bCs/>
          <w:lang w:val="et-EE"/>
        </w:rPr>
      </w:pPr>
      <w:r w:rsidRPr="00B90935">
        <w:rPr>
          <w:b/>
          <w:bCs/>
          <w:lang w:val="et-EE"/>
        </w:rPr>
        <w:t>Täiendavad tehnilised tingimused</w:t>
      </w:r>
    </w:p>
    <w:p w14:paraId="3DE9F893" w14:textId="06687477" w:rsidR="00FF5B2E" w:rsidRPr="00E63D84" w:rsidRDefault="00D20481" w:rsidP="77AB933D">
      <w:pPr>
        <w:jc w:val="both"/>
        <w:rPr>
          <w:lang w:val="et-EE"/>
        </w:rPr>
      </w:pPr>
      <w:r w:rsidRPr="00E63D84">
        <w:rPr>
          <w:lang w:val="et-EE"/>
        </w:rPr>
        <w:t>Kui hädaabiteade on algatatud kõne või SMS-iga, peab seade tehniliselt võimaldama vastamist samal meetodil. Sotsiaalkaitseministri 8.</w:t>
      </w:r>
      <w:r w:rsidR="00791E16">
        <w:rPr>
          <w:lang w:val="et-EE"/>
        </w:rPr>
        <w:t xml:space="preserve"> juuni </w:t>
      </w:r>
      <w:r w:rsidRPr="00E63D84">
        <w:rPr>
          <w:lang w:val="et-EE"/>
        </w:rPr>
        <w:t>2022</w:t>
      </w:r>
      <w:r w:rsidR="00791E16">
        <w:rPr>
          <w:lang w:val="et-EE"/>
        </w:rPr>
        <w:t>. aasta</w:t>
      </w:r>
      <w:r w:rsidRPr="00E63D84">
        <w:rPr>
          <w:lang w:val="et-EE"/>
        </w:rPr>
        <w:t xml:space="preserve"> määruse nr 45 „Toote ja teenuse funktsionaalsed ligipääsetavusnõuded ja nõuded nende kohta antavale teabele“ §</w:t>
      </w:r>
      <w:r w:rsidR="00791E16">
        <w:rPr>
          <w:lang w:val="et-EE"/>
        </w:rPr>
        <w:t> </w:t>
      </w:r>
      <w:r w:rsidRPr="00E63D84">
        <w:rPr>
          <w:lang w:val="et-EE"/>
        </w:rPr>
        <w:t>16 lõike 2 kohaselt tuleb hädaabiteatele vastata, kasutades sama vormingut, millega teade saadi. Tehniliselt peab olema võimalik tagasi helistada või saata vastus-SMS või peab saadetud teade sisaldama infot, et tehniline vastamisvõimalus puudub.</w:t>
      </w:r>
      <w:r w:rsidR="008A1085">
        <w:rPr>
          <w:lang w:val="et-EE"/>
        </w:rPr>
        <w:t xml:space="preserve"> </w:t>
      </w:r>
    </w:p>
    <w:p w14:paraId="37F6AD9B" w14:textId="19EA52AF" w:rsidR="009B52CA" w:rsidRPr="00B90935" w:rsidRDefault="00852312" w:rsidP="00E5021E">
      <w:pPr>
        <w:pStyle w:val="Heading1"/>
      </w:pPr>
      <w:bookmarkStart w:id="23" w:name="_Toc229062313"/>
      <w:r w:rsidRPr="00B90935">
        <w:t>Häirenuppude ja -andurite</w:t>
      </w:r>
      <w:r w:rsidR="009B52CA" w:rsidRPr="00B90935">
        <w:t xml:space="preserve"> õiguslik määratlus</w:t>
      </w:r>
      <w:bookmarkEnd w:id="23"/>
    </w:p>
    <w:p w14:paraId="0016AB85" w14:textId="233AB046" w:rsidR="00A50589" w:rsidRPr="00E63D84" w:rsidRDefault="00A50589" w:rsidP="77AB933D">
      <w:pPr>
        <w:jc w:val="both"/>
        <w:rPr>
          <w:b/>
          <w:bCs/>
          <w:lang w:val="et-EE"/>
        </w:rPr>
      </w:pPr>
      <w:r w:rsidRPr="00E63D84">
        <w:rPr>
          <w:b/>
          <w:bCs/>
          <w:lang w:val="et-EE"/>
        </w:rPr>
        <w:t>Hädaolukorra side ja hädaabiühendus</w:t>
      </w:r>
    </w:p>
    <w:p w14:paraId="594024A7" w14:textId="3E036BA2" w:rsidR="001E67D4" w:rsidRPr="00E63D84" w:rsidRDefault="0A2D248F" w:rsidP="00FD11E5">
      <w:pPr>
        <w:jc w:val="both"/>
        <w:rPr>
          <w:lang w:val="et-EE"/>
        </w:rPr>
      </w:pPr>
      <w:r w:rsidRPr="00E63D84">
        <w:rPr>
          <w:lang w:val="et-EE"/>
        </w:rPr>
        <w:t>Euroopa Liidu sidedirektiivi (EL) 2018/1972</w:t>
      </w:r>
      <w:r w:rsidR="008D15E9">
        <w:rPr>
          <w:rStyle w:val="FootnoteReference"/>
          <w:lang w:val="et-EE"/>
        </w:rPr>
        <w:footnoteReference w:id="15"/>
      </w:r>
      <w:r w:rsidRPr="00E63D84">
        <w:rPr>
          <w:lang w:val="et-EE"/>
        </w:rPr>
        <w:t xml:space="preserve"> artikli 2 punkti 38 kohaselt on </w:t>
      </w:r>
      <w:r w:rsidRPr="00E63D84">
        <w:rPr>
          <w:b/>
          <w:bCs/>
          <w:lang w:val="et-EE"/>
        </w:rPr>
        <w:t>hädaolukorra side</w:t>
      </w:r>
      <w:r w:rsidRPr="00E63D84">
        <w:rPr>
          <w:lang w:val="et-EE"/>
        </w:rPr>
        <w:t xml:space="preserve"> isikutevahelise sideteenuse kaudu lõppkasutaja ja häirekeskuse vahel toimuv side, mille eesmärk on paluda ja saada hädaabiteenistustelt hädaabi.</w:t>
      </w:r>
      <w:r w:rsidR="7F98B27F" w:rsidRPr="00E63D84">
        <w:rPr>
          <w:lang w:val="et-EE"/>
        </w:rPr>
        <w:t xml:space="preserve"> </w:t>
      </w:r>
      <w:r w:rsidR="01BD90DC" w:rsidRPr="00E63D84">
        <w:rPr>
          <w:lang w:val="et-EE"/>
        </w:rPr>
        <w:t>Side</w:t>
      </w:r>
      <w:r w:rsidR="71CCE5C3" w:rsidRPr="00E63D84">
        <w:rPr>
          <w:lang w:val="et-EE"/>
        </w:rPr>
        <w:t xml:space="preserve">direktiivi </w:t>
      </w:r>
      <w:r w:rsidR="2B4647F2" w:rsidRPr="00E63D84">
        <w:rPr>
          <w:lang w:val="et-EE"/>
        </w:rPr>
        <w:t>põhjendus</w:t>
      </w:r>
      <w:r w:rsidR="00F920F5">
        <w:rPr>
          <w:lang w:val="et-EE"/>
        </w:rPr>
        <w:t>e </w:t>
      </w:r>
      <w:r w:rsidR="71CCE5C3" w:rsidRPr="00E63D84">
        <w:rPr>
          <w:lang w:val="et-EE"/>
        </w:rPr>
        <w:t>285</w:t>
      </w:r>
      <w:r w:rsidR="00C907E9" w:rsidRPr="00E63D84">
        <w:rPr>
          <w:lang w:val="et-EE"/>
        </w:rPr>
        <w:t xml:space="preserve"> kohaselt peaks</w:t>
      </w:r>
      <w:r w:rsidR="71CCE5C3" w:rsidRPr="00E63D84">
        <w:rPr>
          <w:lang w:val="et-EE"/>
        </w:rPr>
        <w:t xml:space="preserve"> </w:t>
      </w:r>
      <w:r w:rsidR="00C907E9" w:rsidRPr="00E63D84">
        <w:rPr>
          <w:lang w:val="et-EE"/>
        </w:rPr>
        <w:t>l</w:t>
      </w:r>
      <w:r w:rsidR="71CCE5C3" w:rsidRPr="00E63D84">
        <w:rPr>
          <w:lang w:val="et-EE"/>
        </w:rPr>
        <w:t>õppkasutajatele olema tagatud tasuta juurdepääs hädaabiteenistustele mis tahes seadme kaudu, mis võimalda</w:t>
      </w:r>
      <w:r w:rsidR="78F323BE" w:rsidRPr="00E63D84">
        <w:rPr>
          <w:lang w:val="et-EE"/>
        </w:rPr>
        <w:t>b</w:t>
      </w:r>
      <w:r w:rsidR="71CCE5C3" w:rsidRPr="00E63D84">
        <w:rPr>
          <w:lang w:val="et-EE"/>
        </w:rPr>
        <w:t xml:space="preserve"> numbripõhiseid isikutevahelise side teenuseid, sealhulgas liikmesriigis </w:t>
      </w:r>
      <w:r w:rsidR="00F920F5">
        <w:rPr>
          <w:lang w:val="et-EE"/>
        </w:rPr>
        <w:t xml:space="preserve">kasutavate </w:t>
      </w:r>
      <w:r w:rsidR="71CCE5C3" w:rsidRPr="00E63D84">
        <w:rPr>
          <w:lang w:val="et-EE"/>
        </w:rPr>
        <w:t>rändlusteenus</w:t>
      </w:r>
      <w:r w:rsidR="00F920F5">
        <w:rPr>
          <w:lang w:val="et-EE"/>
        </w:rPr>
        <w:t>te</w:t>
      </w:r>
      <w:r w:rsidR="71CCE5C3" w:rsidRPr="00E63D84">
        <w:rPr>
          <w:lang w:val="et-EE"/>
        </w:rPr>
        <w:t xml:space="preserve"> </w:t>
      </w:r>
      <w:r w:rsidR="00F920F5">
        <w:rPr>
          <w:lang w:val="et-EE"/>
        </w:rPr>
        <w:t>abil</w:t>
      </w:r>
      <w:r w:rsidR="71CCE5C3" w:rsidRPr="00E63D84">
        <w:rPr>
          <w:lang w:val="et-EE"/>
        </w:rPr>
        <w:t>. Hädaolukorra side hõlmab lisaks kõneside teenustele ka lühisõnumeid, kiirsõnumeid, video</w:t>
      </w:r>
      <w:r w:rsidR="00F920F5">
        <w:rPr>
          <w:lang w:val="et-EE"/>
        </w:rPr>
        <w:t>id</w:t>
      </w:r>
      <w:r w:rsidR="71CCE5C3" w:rsidRPr="00E63D84">
        <w:rPr>
          <w:lang w:val="et-EE"/>
        </w:rPr>
        <w:t xml:space="preserve"> või muid sideliike, näiteks reaalajas tekstiedastust, spetsiaalseid kõneteenuseid ja vahendusteenuseid. Häirekeskuste suutlikkust ja tehnilist varustust arvesse võttes peaksid liikmesriigid saama otsustada, millised numbripõhised isikutevahelise side teenused on hädaabiteenistuste jaoks</w:t>
      </w:r>
      <w:r w:rsidR="00F920F5" w:rsidRPr="00F920F5">
        <w:rPr>
          <w:lang w:val="et-EE"/>
        </w:rPr>
        <w:t xml:space="preserve"> </w:t>
      </w:r>
      <w:r w:rsidR="00F920F5" w:rsidRPr="00E63D84">
        <w:rPr>
          <w:lang w:val="et-EE"/>
        </w:rPr>
        <w:t>asjakohased</w:t>
      </w:r>
      <w:r w:rsidR="71CCE5C3" w:rsidRPr="00E63D84">
        <w:rPr>
          <w:lang w:val="et-EE"/>
        </w:rPr>
        <w:t xml:space="preserve">, sealhulgas </w:t>
      </w:r>
      <w:r w:rsidR="00F920F5">
        <w:rPr>
          <w:lang w:val="et-EE"/>
        </w:rPr>
        <w:t xml:space="preserve">otsustada </w:t>
      </w:r>
      <w:r w:rsidR="71CCE5C3" w:rsidRPr="00E63D84">
        <w:rPr>
          <w:lang w:val="et-EE"/>
        </w:rPr>
        <w:t xml:space="preserve">võimaluse üle piirata need valikud kõneside teenustega ja nende vastega puuetega lõppkasutajate jaoks või lisada kokkuleppel täiendavaid võimalusi. </w:t>
      </w:r>
    </w:p>
    <w:p w14:paraId="4374C3CF" w14:textId="2444F308" w:rsidR="00581D07" w:rsidRDefault="00315485" w:rsidP="00FD11E5">
      <w:pPr>
        <w:jc w:val="both"/>
        <w:rPr>
          <w:lang w:val="et-EE"/>
        </w:rPr>
      </w:pPr>
      <w:r>
        <w:rPr>
          <w:lang w:val="et-EE"/>
        </w:rPr>
        <w:t xml:space="preserve">Komisjoni delegeeritud määruse (EL) </w:t>
      </w:r>
      <w:r w:rsidRPr="007360BA">
        <w:rPr>
          <w:lang w:val="et-EE"/>
        </w:rPr>
        <w:t>2023/444</w:t>
      </w:r>
      <w:r w:rsidR="00AA0E46">
        <w:rPr>
          <w:rStyle w:val="FootnoteReference"/>
          <w:lang w:val="et-EE"/>
        </w:rPr>
        <w:footnoteReference w:id="16"/>
      </w:r>
      <w:r w:rsidRPr="007360BA">
        <w:rPr>
          <w:lang w:val="et-EE"/>
        </w:rPr>
        <w:t xml:space="preserve"> </w:t>
      </w:r>
      <w:r>
        <w:rPr>
          <w:lang w:val="et-EE"/>
        </w:rPr>
        <w:t>artik</w:t>
      </w:r>
      <w:r w:rsidR="00F920F5">
        <w:rPr>
          <w:lang w:val="et-EE"/>
        </w:rPr>
        <w:t>li</w:t>
      </w:r>
      <w:r>
        <w:rPr>
          <w:lang w:val="et-EE"/>
        </w:rPr>
        <w:t xml:space="preserve"> 2 punkti 2 </w:t>
      </w:r>
      <w:r w:rsidR="00DE6214">
        <w:rPr>
          <w:lang w:val="et-EE"/>
        </w:rPr>
        <w:t xml:space="preserve">ja artikli 3 </w:t>
      </w:r>
      <w:r>
        <w:rPr>
          <w:lang w:val="et-EE"/>
        </w:rPr>
        <w:t>kohaselt peab t</w:t>
      </w:r>
      <w:r w:rsidR="002F5BD7" w:rsidRPr="00FB3DFA">
        <w:rPr>
          <w:lang w:val="et-EE"/>
        </w:rPr>
        <w:t>oimiv hädaolukorra side võimaldama nii Häirekeskusel kui ka hädaabiteenistustel (kiirabi, politsei, pääste) tegel</w:t>
      </w:r>
      <w:r w:rsidR="00F920F5">
        <w:rPr>
          <w:lang w:val="et-EE"/>
        </w:rPr>
        <w:t>e</w:t>
      </w:r>
      <w:r w:rsidR="002F5BD7" w:rsidRPr="00FB3DFA">
        <w:rPr>
          <w:lang w:val="et-EE"/>
        </w:rPr>
        <w:t>da abipalvetega õigeaegselt ning tagada, et Häirekeskusele edastataks</w:t>
      </w:r>
      <w:r w:rsidR="00F920F5">
        <w:rPr>
          <w:lang w:val="et-EE"/>
        </w:rPr>
        <w:t>e</w:t>
      </w:r>
      <w:r w:rsidR="002F5BD7" w:rsidRPr="00FB3DFA">
        <w:rPr>
          <w:lang w:val="et-EE"/>
        </w:rPr>
        <w:t xml:space="preserve"> hädaolukorra sidega ka asjakohane </w:t>
      </w:r>
      <w:r w:rsidR="002F5BD7" w:rsidRPr="00FB3DFA">
        <w:rPr>
          <w:b/>
          <w:bCs/>
          <w:lang w:val="et-EE"/>
        </w:rPr>
        <w:t>kontekstiteave</w:t>
      </w:r>
      <w:r w:rsidR="002F5BD7" w:rsidRPr="00FB3DFA">
        <w:rPr>
          <w:lang w:val="et-EE"/>
        </w:rPr>
        <w:t xml:space="preserve">, sealhulgas võrgupõhine ja võimaluse korral täpne seadmekeskne </w:t>
      </w:r>
      <w:r w:rsidR="002F5BD7" w:rsidRPr="00FB3DFA">
        <w:rPr>
          <w:b/>
          <w:bCs/>
          <w:lang w:val="et-EE"/>
        </w:rPr>
        <w:t>helistaja asukohateave</w:t>
      </w:r>
      <w:r w:rsidR="00DE6214">
        <w:rPr>
          <w:lang w:val="et-EE"/>
        </w:rPr>
        <w:t>.</w:t>
      </w:r>
    </w:p>
    <w:p w14:paraId="5FE5B62D" w14:textId="77777777" w:rsidR="000158D5" w:rsidRPr="00FB3DFA" w:rsidRDefault="000158D5" w:rsidP="00FD11E5">
      <w:pPr>
        <w:jc w:val="both"/>
        <w:rPr>
          <w:lang w:val="et-EE"/>
        </w:rPr>
      </w:pPr>
    </w:p>
    <w:p w14:paraId="5ADB4ECF" w14:textId="7A72E1D5" w:rsidR="00EB5B74" w:rsidRPr="00FB3DFA" w:rsidRDefault="005F7C2B" w:rsidP="77AB933D">
      <w:pPr>
        <w:jc w:val="both"/>
        <w:rPr>
          <w:b/>
          <w:bCs/>
          <w:lang w:val="et-EE"/>
        </w:rPr>
      </w:pPr>
      <w:r w:rsidRPr="00FB3DFA">
        <w:rPr>
          <w:b/>
          <w:bCs/>
          <w:lang w:val="et-EE"/>
        </w:rPr>
        <w:lastRenderedPageBreak/>
        <w:t>Isikutevahelise side teenuse mõiste</w:t>
      </w:r>
    </w:p>
    <w:p w14:paraId="32D78B4E" w14:textId="41A6161D" w:rsidR="00B07820" w:rsidRDefault="00B07820" w:rsidP="00D128C9">
      <w:pPr>
        <w:jc w:val="both"/>
        <w:rPr>
          <w:lang w:val="et-EE"/>
        </w:rPr>
      </w:pPr>
      <w:r>
        <w:rPr>
          <w:lang w:val="et-EE"/>
        </w:rPr>
        <w:t>Vastavalt elektroonilise side seaduse (</w:t>
      </w:r>
      <w:r w:rsidR="00BF4AE6">
        <w:rPr>
          <w:lang w:val="et-EE"/>
        </w:rPr>
        <w:t xml:space="preserve">edaspidi </w:t>
      </w:r>
      <w:r w:rsidR="001404AF">
        <w:rPr>
          <w:lang w:val="et-EE"/>
        </w:rPr>
        <w:t>„</w:t>
      </w:r>
      <w:r w:rsidRPr="00EB52C4">
        <w:rPr>
          <w:lang w:val="et-EE"/>
        </w:rPr>
        <w:t>ESS</w:t>
      </w:r>
      <w:r w:rsidR="001404AF">
        <w:rPr>
          <w:lang w:val="et-EE"/>
        </w:rPr>
        <w:t>“</w:t>
      </w:r>
      <w:r>
        <w:rPr>
          <w:lang w:val="et-EE"/>
        </w:rPr>
        <w:t>) § 2 punktile 8</w:t>
      </w:r>
      <w:r w:rsidRPr="00EB52C4">
        <w:rPr>
          <w:vertAlign w:val="superscript"/>
          <w:lang w:val="et-EE"/>
        </w:rPr>
        <w:t>3</w:t>
      </w:r>
      <w:r w:rsidR="000C31E0">
        <w:rPr>
          <w:lang w:val="et-EE"/>
        </w:rPr>
        <w:t xml:space="preserve"> on</w:t>
      </w:r>
      <w:r>
        <w:rPr>
          <w:lang w:val="et-EE"/>
        </w:rPr>
        <w:t xml:space="preserve"> </w:t>
      </w:r>
      <w:r w:rsidRPr="007360BA">
        <w:rPr>
          <w:b/>
          <w:bCs/>
          <w:lang w:val="et-EE"/>
        </w:rPr>
        <w:t>hädaabiühendus</w:t>
      </w:r>
      <w:r w:rsidRPr="007360BA">
        <w:rPr>
          <w:lang w:val="et-EE"/>
        </w:rPr>
        <w:t xml:space="preserve"> ühendus isikutevahelise sideteenuse kaudu helistaja ja Häirekeskuse vahel abisaamise eesmärgil.</w:t>
      </w:r>
    </w:p>
    <w:p w14:paraId="1E83791B" w14:textId="178A6995" w:rsidR="00D128C9" w:rsidRPr="00FB3DFA" w:rsidRDefault="002D7F50" w:rsidP="00D128C9">
      <w:pPr>
        <w:jc w:val="both"/>
        <w:rPr>
          <w:lang w:val="et-EE"/>
        </w:rPr>
      </w:pPr>
      <w:r w:rsidRPr="007360BA">
        <w:rPr>
          <w:lang w:val="et-EE"/>
        </w:rPr>
        <w:t>ESS</w:t>
      </w:r>
      <w:r w:rsidR="00A511D2">
        <w:rPr>
          <w:lang w:val="et-EE"/>
        </w:rPr>
        <w:t>-i</w:t>
      </w:r>
      <w:r w:rsidRPr="007360BA">
        <w:rPr>
          <w:lang w:val="et-EE"/>
        </w:rPr>
        <w:t xml:space="preserve"> § 2 p</w:t>
      </w:r>
      <w:r w:rsidR="00B835E9">
        <w:rPr>
          <w:lang w:val="et-EE"/>
        </w:rPr>
        <w:t>unkti</w:t>
      </w:r>
      <w:r w:rsidRPr="007360BA">
        <w:rPr>
          <w:lang w:val="et-EE"/>
        </w:rPr>
        <w:t xml:space="preserve"> 9</w:t>
      </w:r>
      <w:r w:rsidRPr="007360BA">
        <w:rPr>
          <w:vertAlign w:val="superscript"/>
          <w:lang w:val="et-EE"/>
        </w:rPr>
        <w:t>1</w:t>
      </w:r>
      <w:r>
        <w:rPr>
          <w:vertAlign w:val="superscript"/>
          <w:lang w:val="et-EE"/>
        </w:rPr>
        <w:t xml:space="preserve"> </w:t>
      </w:r>
      <w:r>
        <w:rPr>
          <w:lang w:val="et-EE"/>
        </w:rPr>
        <w:t xml:space="preserve">kohaselt on </w:t>
      </w:r>
      <w:r w:rsidR="00D128C9" w:rsidRPr="00FB3DFA">
        <w:rPr>
          <w:b/>
          <w:bCs/>
          <w:lang w:val="et-EE"/>
        </w:rPr>
        <w:t>isikutevahelise side teenu</w:t>
      </w:r>
      <w:r w:rsidR="00304F4B" w:rsidRPr="00FB3DFA">
        <w:rPr>
          <w:b/>
          <w:bCs/>
          <w:lang w:val="et-EE"/>
        </w:rPr>
        <w:t>s</w:t>
      </w:r>
      <w:r w:rsidR="00D128C9" w:rsidRPr="00FB3DFA">
        <w:rPr>
          <w:lang w:val="et-EE"/>
        </w:rPr>
        <w:t xml:space="preserve"> </w:t>
      </w:r>
      <w:r w:rsidR="00304F4B" w:rsidRPr="00FB3DFA">
        <w:rPr>
          <w:lang w:val="et-EE"/>
        </w:rPr>
        <w:t>elektroonilise side teenus, mis ei hõlma teenuseid, mis võimaldavad isikutevahelist vastastikust suhtlust teise teenusega lahutamatult seotud vähem olulise lisavõimalusena, kuid võimaldab üldkasutatava elektroonilise side võrgu kaudu isikutevahelist vastastikust suhtlust lõpliku arvu isikute vahel ning mille puhul side algatanud või selles osalevad isikud määravad kindlaks teabe saaja</w:t>
      </w:r>
      <w:r w:rsidR="00D128C9" w:rsidRPr="00FB3DFA">
        <w:rPr>
          <w:lang w:val="et-EE"/>
        </w:rPr>
        <w:t>. Isikutevahelise side teenus on teenus, mi</w:t>
      </w:r>
      <w:r w:rsidR="000810F8">
        <w:rPr>
          <w:lang w:val="et-EE"/>
        </w:rPr>
        <w:t>da</w:t>
      </w:r>
      <w:r w:rsidR="00D128C9" w:rsidRPr="00FB3DFA">
        <w:rPr>
          <w:lang w:val="et-EE"/>
        </w:rPr>
        <w:t xml:space="preserve"> tavaliselt osutatakse tasu eest ja mis võimaldab otsest interaktiivset teabevahetust piiratud arvu isikute vahel, kusjuures teenust kasutavad isikud määravad teabe saaja või saajad. See hõlmab järgmisi teenuseid:</w:t>
      </w:r>
    </w:p>
    <w:p w14:paraId="34C9C73E" w14:textId="148FBC6E" w:rsidR="00D128C9" w:rsidRPr="00FB3DFA" w:rsidRDefault="00D90A28" w:rsidP="77AB933D">
      <w:pPr>
        <w:numPr>
          <w:ilvl w:val="0"/>
          <w:numId w:val="19"/>
        </w:numPr>
        <w:ind w:left="357" w:hanging="357"/>
        <w:contextualSpacing/>
        <w:jc w:val="both"/>
        <w:rPr>
          <w:lang w:val="et-EE"/>
        </w:rPr>
      </w:pPr>
      <w:r>
        <w:rPr>
          <w:lang w:val="et-EE"/>
        </w:rPr>
        <w:t>n</w:t>
      </w:r>
      <w:r w:rsidR="00D128C9" w:rsidRPr="00FB3DFA">
        <w:rPr>
          <w:lang w:val="et-EE"/>
        </w:rPr>
        <w:t>umbriline isikutevahelise side teenus (nt tavapärane telefoni- ja mobiilsideteenus)</w:t>
      </w:r>
      <w:r>
        <w:rPr>
          <w:lang w:val="et-EE"/>
        </w:rPr>
        <w:t>;</w:t>
      </w:r>
    </w:p>
    <w:p w14:paraId="3BED6579" w14:textId="240AF5D5" w:rsidR="00D128C9" w:rsidRPr="00FB3DFA" w:rsidRDefault="00D90A28" w:rsidP="77AB933D">
      <w:pPr>
        <w:numPr>
          <w:ilvl w:val="0"/>
          <w:numId w:val="19"/>
        </w:numPr>
        <w:jc w:val="both"/>
        <w:rPr>
          <w:lang w:val="et-EE"/>
        </w:rPr>
      </w:pPr>
      <w:r>
        <w:rPr>
          <w:lang w:val="et-EE"/>
        </w:rPr>
        <w:t>n</w:t>
      </w:r>
      <w:r w:rsidR="00D128C9" w:rsidRPr="00FB3DFA">
        <w:rPr>
          <w:lang w:val="et-EE"/>
        </w:rPr>
        <w:t>umbrist sõltumatu isikutevahelise side teenus (nt rakendused, mis võimaldavad helistamist või sõnumite saatmist andmeside kaudu)</w:t>
      </w:r>
      <w:r w:rsidR="00304F4B" w:rsidRPr="00FB3DFA">
        <w:rPr>
          <w:vertAlign w:val="superscript"/>
          <w:lang w:val="et-EE"/>
        </w:rPr>
        <w:footnoteReference w:id="17"/>
      </w:r>
      <w:r w:rsidR="006C19A3">
        <w:rPr>
          <w:lang w:val="et-EE"/>
        </w:rPr>
        <w:t>.</w:t>
      </w:r>
    </w:p>
    <w:p w14:paraId="1D5AA588" w14:textId="7613FFE5" w:rsidR="00D128C9" w:rsidRPr="00FB3DFA" w:rsidRDefault="00D128C9" w:rsidP="77AB933D">
      <w:pPr>
        <w:jc w:val="both"/>
        <w:rPr>
          <w:lang w:val="et-EE"/>
        </w:rPr>
      </w:pPr>
      <w:r w:rsidRPr="00FB3DFA">
        <w:rPr>
          <w:lang w:val="et-EE"/>
        </w:rPr>
        <w:t xml:space="preserve">Isikutevahelise side teenus ei hõlma teenuseid, kus isikutevaheline ja interaktiivne side on vaid teise teenuse väheoluline </w:t>
      </w:r>
      <w:proofErr w:type="spellStart"/>
      <w:r w:rsidR="00C4341E" w:rsidRPr="00FB3DFA">
        <w:rPr>
          <w:lang w:val="et-EE"/>
        </w:rPr>
        <w:t>kõrvalfunktsioon</w:t>
      </w:r>
      <w:proofErr w:type="spellEnd"/>
      <w:r w:rsidRPr="00FB3DFA">
        <w:rPr>
          <w:lang w:val="et-EE"/>
        </w:rPr>
        <w:t xml:space="preserve">. Samuti ei loeta isikutevahelise side teenuseks </w:t>
      </w:r>
      <w:r w:rsidR="00C4341E" w:rsidRPr="00FB3DFA">
        <w:rPr>
          <w:lang w:val="et-EE"/>
        </w:rPr>
        <w:t>masinate vahelist</w:t>
      </w:r>
      <w:r w:rsidRPr="00FB3DFA">
        <w:rPr>
          <w:lang w:val="et-EE"/>
        </w:rPr>
        <w:t xml:space="preserve"> sidet (</w:t>
      </w:r>
      <w:proofErr w:type="spellStart"/>
      <w:r w:rsidRPr="00FB3DFA">
        <w:rPr>
          <w:i/>
          <w:iCs/>
          <w:lang w:val="et-EE"/>
        </w:rPr>
        <w:t>machine-to-machine</w:t>
      </w:r>
      <w:proofErr w:type="spellEnd"/>
      <w:r w:rsidR="006C19A3" w:rsidRPr="00EB52C4">
        <w:rPr>
          <w:lang w:val="et-EE"/>
        </w:rPr>
        <w:t>, M2M</w:t>
      </w:r>
      <w:r w:rsidRPr="006C19A3">
        <w:rPr>
          <w:lang w:val="et-EE"/>
        </w:rPr>
        <w:t>),</w:t>
      </w:r>
      <w:r w:rsidRPr="00FB3DFA">
        <w:rPr>
          <w:lang w:val="et-EE"/>
        </w:rPr>
        <w:t xml:space="preserve"> kus andmete edastamine toimub seadmete vahel ilma otsese inimese sekkumiseta side algatamisel.</w:t>
      </w:r>
    </w:p>
    <w:p w14:paraId="6E0BD6A6" w14:textId="4184D185" w:rsidR="009B52CA" w:rsidRPr="00B90935" w:rsidRDefault="7685D8FE" w:rsidP="5A029FC0">
      <w:pPr>
        <w:jc w:val="both"/>
        <w:rPr>
          <w:lang w:val="et-EE"/>
        </w:rPr>
      </w:pPr>
      <w:r w:rsidRPr="5A029FC0">
        <w:rPr>
          <w:lang w:val="et-EE"/>
        </w:rPr>
        <w:t>ESS</w:t>
      </w:r>
      <w:r w:rsidR="00A511D2">
        <w:rPr>
          <w:lang w:val="et-EE"/>
        </w:rPr>
        <w:t>-i</w:t>
      </w:r>
      <w:r w:rsidRPr="5A029FC0">
        <w:rPr>
          <w:lang w:val="et-EE"/>
        </w:rPr>
        <w:t xml:space="preserve"> § 2 punktide 68 ja 71 </w:t>
      </w:r>
      <w:r w:rsidR="75E10E9F" w:rsidRPr="5A029FC0">
        <w:rPr>
          <w:lang w:val="et-EE"/>
        </w:rPr>
        <w:t xml:space="preserve">kohaselt </w:t>
      </w:r>
      <w:r w:rsidR="006C19A3">
        <w:rPr>
          <w:lang w:val="et-EE"/>
        </w:rPr>
        <w:t xml:space="preserve">pakub </w:t>
      </w:r>
      <w:r w:rsidRPr="5A029FC0">
        <w:rPr>
          <w:b/>
          <w:bCs/>
          <w:lang w:val="et-EE"/>
        </w:rPr>
        <w:t>ü</w:t>
      </w:r>
      <w:r w:rsidR="05FC9CC0" w:rsidRPr="5A029FC0">
        <w:rPr>
          <w:b/>
          <w:bCs/>
          <w:lang w:val="et-EE"/>
        </w:rPr>
        <w:t>ldkasutatav</w:t>
      </w:r>
      <w:r w:rsidR="006C19A3">
        <w:rPr>
          <w:b/>
          <w:bCs/>
          <w:lang w:val="et-EE"/>
        </w:rPr>
        <w:t>at</w:t>
      </w:r>
      <w:r w:rsidR="05FC9CC0" w:rsidRPr="5A029FC0">
        <w:rPr>
          <w:b/>
          <w:bCs/>
          <w:lang w:val="et-EE"/>
        </w:rPr>
        <w:t xml:space="preserve"> elektroonilise side teenus</w:t>
      </w:r>
      <w:r w:rsidR="2B72187F" w:rsidRPr="5A029FC0">
        <w:rPr>
          <w:b/>
          <w:bCs/>
          <w:lang w:val="et-EE"/>
        </w:rPr>
        <w:t>t</w:t>
      </w:r>
      <w:r w:rsidR="75E10E9F" w:rsidRPr="5A029FC0">
        <w:rPr>
          <w:lang w:val="et-EE"/>
        </w:rPr>
        <w:t xml:space="preserve"> </w:t>
      </w:r>
      <w:r w:rsidR="05FC9CC0" w:rsidRPr="5A029FC0">
        <w:rPr>
          <w:lang w:val="et-EE"/>
        </w:rPr>
        <w:t>sideettevõtja vastaval sideteenuse turul üldistel alustel kõikidele isikutele, ilma et isikud peaksid vastama mingitele neid teistest sarnastest isikutest eristavatele tunnustele. Teenus on üldkasutatav eelkõige siis, kui selle osutamine on kestev ja järjepidev ning seda pakutakse sisuliselt ühesugustel tingimustel. Üldkasutatav</w:t>
      </w:r>
      <w:r w:rsidR="22741850" w:rsidRPr="5A029FC0">
        <w:rPr>
          <w:lang w:val="et-EE"/>
        </w:rPr>
        <w:t>a</w:t>
      </w:r>
      <w:r w:rsidR="05FC9CC0" w:rsidRPr="5A029FC0">
        <w:rPr>
          <w:lang w:val="et-EE"/>
        </w:rPr>
        <w:t xml:space="preserve"> elektroonilise side võr</w:t>
      </w:r>
      <w:r w:rsidR="7D111029" w:rsidRPr="5A029FC0">
        <w:rPr>
          <w:lang w:val="et-EE"/>
        </w:rPr>
        <w:t>gu</w:t>
      </w:r>
      <w:r w:rsidR="05FC9CC0" w:rsidRPr="5A029FC0">
        <w:rPr>
          <w:lang w:val="et-EE"/>
        </w:rPr>
        <w:t xml:space="preserve"> kaudu osutatakse üldkasutatavat elektroonilise side teenust, mis võimaldab teabe edastamist elektroonilise side võrgu lõpp-punktide vahel. </w:t>
      </w:r>
    </w:p>
    <w:p w14:paraId="57369763" w14:textId="40CDC1E3" w:rsidR="009B52CA" w:rsidRDefault="009B52CA" w:rsidP="00FD11E5">
      <w:pPr>
        <w:jc w:val="both"/>
        <w:rPr>
          <w:lang w:val="et-EE"/>
        </w:rPr>
      </w:pPr>
      <w:r w:rsidRPr="00B90935">
        <w:rPr>
          <w:lang w:val="et-EE"/>
        </w:rPr>
        <w:t>ESS</w:t>
      </w:r>
      <w:r w:rsidR="00A511D2">
        <w:rPr>
          <w:lang w:val="et-EE"/>
        </w:rPr>
        <w:t>-i</w:t>
      </w:r>
      <w:r w:rsidRPr="00B90935">
        <w:rPr>
          <w:lang w:val="et-EE"/>
        </w:rPr>
        <w:t xml:space="preserve"> § 2 punkti 17 kohaselt on </w:t>
      </w:r>
      <w:r w:rsidRPr="00FB3DFA">
        <w:rPr>
          <w:b/>
          <w:bCs/>
          <w:lang w:val="et-EE"/>
        </w:rPr>
        <w:t>kõne</w:t>
      </w:r>
      <w:r w:rsidRPr="00B90935">
        <w:rPr>
          <w:lang w:val="et-EE"/>
        </w:rPr>
        <w:t xml:space="preserve"> isikutevahelise side teenuse osutamise käigus loodud ühendus, mis võimaldab kahepoolset häälsuhtlust. </w:t>
      </w:r>
      <w:r w:rsidRPr="00FB3DFA">
        <w:rPr>
          <w:b/>
          <w:bCs/>
          <w:lang w:val="et-EE"/>
        </w:rPr>
        <w:t>Kõneside teenus</w:t>
      </w:r>
      <w:r w:rsidRPr="00B90935">
        <w:rPr>
          <w:lang w:val="et-EE"/>
        </w:rPr>
        <w:t xml:space="preserve"> on </w:t>
      </w:r>
      <w:r w:rsidR="008A1AFA">
        <w:rPr>
          <w:lang w:val="et-EE"/>
        </w:rPr>
        <w:t>sidedirektiivi artik</w:t>
      </w:r>
      <w:r w:rsidR="006C19A3">
        <w:rPr>
          <w:lang w:val="et-EE"/>
        </w:rPr>
        <w:t>li</w:t>
      </w:r>
      <w:r w:rsidR="008A1AFA">
        <w:rPr>
          <w:lang w:val="et-EE"/>
        </w:rPr>
        <w:t xml:space="preserve"> 2 punkti 3</w:t>
      </w:r>
      <w:r w:rsidR="006C19A3" w:rsidRPr="00C255A1">
        <w:rPr>
          <w:lang w:val="et-EE"/>
        </w:rPr>
        <w:t>1</w:t>
      </w:r>
      <w:r w:rsidR="008A1AFA">
        <w:rPr>
          <w:lang w:val="et-EE"/>
        </w:rPr>
        <w:t xml:space="preserve"> kohaselt </w:t>
      </w:r>
      <w:r w:rsidRPr="00B90935">
        <w:rPr>
          <w:lang w:val="et-EE"/>
        </w:rPr>
        <w:t>üldkasutatav elektroonilise side teenus, mis otse või kaudselt võimaldab riigisiseste või riigisiseste ja rahvusvaheliste kõnede algatamist ja vastuvõtmist riigi või riigi ja rahvusvahelisse numeratsiooniplaani kuuluva numbri või numbrite abil.</w:t>
      </w:r>
    </w:p>
    <w:p w14:paraId="65AD97E0" w14:textId="7E4AABD3" w:rsidR="00925916" w:rsidRPr="00925916" w:rsidRDefault="00925916" w:rsidP="00925916">
      <w:pPr>
        <w:jc w:val="both"/>
        <w:rPr>
          <w:lang w:val="et-EE"/>
        </w:rPr>
      </w:pPr>
      <w:r w:rsidRPr="00925916">
        <w:rPr>
          <w:lang w:val="et-EE"/>
        </w:rPr>
        <w:t>Päästeseaduse § 5 lg 1</w:t>
      </w:r>
      <w:r w:rsidRPr="00925916">
        <w:rPr>
          <w:vertAlign w:val="superscript"/>
          <w:lang w:val="et-EE"/>
        </w:rPr>
        <w:t>1</w:t>
      </w:r>
      <w:r w:rsidRPr="00925916">
        <w:rPr>
          <w:lang w:val="et-EE"/>
        </w:rPr>
        <w:t xml:space="preserve"> punkti 1 kohaselt on Häirekeskuse ülesandeks lisaks hädaabinumbrile 112 saabunud hädaabikõnele ka muul viisil saabunud teabe vastuvõtmine. Täpsem hädaabiteadete menetlemise kord on reguleeritud siseministri 13.</w:t>
      </w:r>
      <w:r w:rsidR="003434A8">
        <w:rPr>
          <w:lang w:val="et-EE"/>
        </w:rPr>
        <w:t xml:space="preserve"> juuni </w:t>
      </w:r>
      <w:r w:rsidRPr="00925916">
        <w:rPr>
          <w:lang w:val="et-EE"/>
        </w:rPr>
        <w:t>2017</w:t>
      </w:r>
      <w:r w:rsidR="003434A8">
        <w:rPr>
          <w:lang w:val="et-EE"/>
        </w:rPr>
        <w:t>. aasta</w:t>
      </w:r>
      <w:r w:rsidRPr="00925916">
        <w:rPr>
          <w:lang w:val="et-EE"/>
        </w:rPr>
        <w:t xml:space="preserve"> määruses nr</w:t>
      </w:r>
      <w:r w:rsidR="001404AF">
        <w:rPr>
          <w:lang w:val="et-EE"/>
        </w:rPr>
        <w:t> </w:t>
      </w:r>
      <w:r w:rsidRPr="00925916">
        <w:rPr>
          <w:lang w:val="et-EE"/>
        </w:rPr>
        <w:t>26 „Hädaabiteadete menetlemise kord ja hädaabiteadete menetlemise toimimisele esitatavad nõuded“, mille §</w:t>
      </w:r>
      <w:r w:rsidR="003434A8">
        <w:rPr>
          <w:lang w:val="et-EE"/>
        </w:rPr>
        <w:t> </w:t>
      </w:r>
      <w:r w:rsidRPr="00925916">
        <w:rPr>
          <w:lang w:val="et-EE"/>
        </w:rPr>
        <w:t>4 lõikes</w:t>
      </w:r>
      <w:r w:rsidR="003434A8">
        <w:rPr>
          <w:lang w:val="et-EE"/>
        </w:rPr>
        <w:t> </w:t>
      </w:r>
      <w:r w:rsidRPr="00925916">
        <w:rPr>
          <w:lang w:val="et-EE"/>
        </w:rPr>
        <w:t xml:space="preserve">1 rõhutatakse, et Häirekeskus on kohustatud vastu võtma ka muul viisil saabunud teate. Siit nähtub, et seadusandja ei ole piiranud hädaabiteate esitamise viisi ning sisuliselt võib hädaabiteade Häirekeskusele laekuda mis tahes </w:t>
      </w:r>
      <w:r w:rsidR="003434A8">
        <w:rPr>
          <w:lang w:val="et-EE"/>
        </w:rPr>
        <w:t>vormis</w:t>
      </w:r>
      <w:r w:rsidRPr="00925916">
        <w:rPr>
          <w:lang w:val="et-EE"/>
        </w:rPr>
        <w:t>, sh viisil, mis ei kvalifitseeru elektroonilise side seaduse tähenduses isikutevahelise side teenuseks, vaid on käsitletav muu sideteenusena (n</w:t>
      </w:r>
      <w:r w:rsidR="003434A8">
        <w:rPr>
          <w:lang w:val="et-EE"/>
        </w:rPr>
        <w:t>t</w:t>
      </w:r>
      <w:r w:rsidRPr="00925916">
        <w:rPr>
          <w:lang w:val="et-EE"/>
        </w:rPr>
        <w:t xml:space="preserve"> teenus, mis seisneb tervikuna või peamiselt signaalide edastamises, sh </w:t>
      </w:r>
      <w:proofErr w:type="spellStart"/>
      <w:r w:rsidRPr="00925916">
        <w:rPr>
          <w:lang w:val="et-EE"/>
        </w:rPr>
        <w:t>masinatevahelise</w:t>
      </w:r>
      <w:proofErr w:type="spellEnd"/>
      <w:r w:rsidRPr="00925916">
        <w:rPr>
          <w:lang w:val="et-EE"/>
        </w:rPr>
        <w:t xml:space="preserve"> side teenus</w:t>
      </w:r>
      <w:r w:rsidRPr="00925916">
        <w:rPr>
          <w:vertAlign w:val="superscript"/>
          <w:lang w:val="et-EE"/>
        </w:rPr>
        <w:footnoteReference w:id="18"/>
      </w:r>
      <w:r w:rsidRPr="00925916">
        <w:rPr>
          <w:lang w:val="et-EE"/>
        </w:rPr>
        <w:t xml:space="preserve">). </w:t>
      </w:r>
    </w:p>
    <w:p w14:paraId="7D0E3A03" w14:textId="77777777" w:rsidR="00B420FD" w:rsidRPr="00FB3DFA" w:rsidRDefault="09D0FC7A" w:rsidP="77AB933D">
      <w:pPr>
        <w:jc w:val="both"/>
        <w:rPr>
          <w:b/>
          <w:bCs/>
          <w:lang w:val="et-EE"/>
        </w:rPr>
      </w:pPr>
      <w:r w:rsidRPr="5A029FC0">
        <w:rPr>
          <w:b/>
          <w:bCs/>
          <w:lang w:val="et-EE"/>
        </w:rPr>
        <w:t>Teenusepakkujate jagunemine ühenduse funktsiooni alusel</w:t>
      </w:r>
    </w:p>
    <w:p w14:paraId="645A9F2F" w14:textId="11AEBD69" w:rsidR="009B52CA" w:rsidRPr="00FB3DFA" w:rsidRDefault="00B420FD" w:rsidP="77AB933D">
      <w:pPr>
        <w:jc w:val="both"/>
        <w:rPr>
          <w:lang w:val="et-EE"/>
        </w:rPr>
      </w:pPr>
      <w:r w:rsidRPr="00FB3DFA">
        <w:rPr>
          <w:lang w:val="et-EE"/>
        </w:rPr>
        <w:lastRenderedPageBreak/>
        <w:t>Hetkel turul tegutsevad teenusepakkujad saab jagada kahte gruppi vastavalt sellele, kuidas hädaolukorras ühendus luuakse</w:t>
      </w:r>
      <w:r w:rsidR="0021592E">
        <w:rPr>
          <w:lang w:val="et-EE"/>
        </w:rPr>
        <w:t>.</w:t>
      </w:r>
    </w:p>
    <w:p w14:paraId="4F90CF18" w14:textId="6AC7AF7A" w:rsidR="00083A08" w:rsidRPr="00FB3DFA" w:rsidRDefault="09D0FC7A" w:rsidP="77AB933D">
      <w:pPr>
        <w:numPr>
          <w:ilvl w:val="0"/>
          <w:numId w:val="10"/>
        </w:numPr>
        <w:jc w:val="both"/>
        <w:rPr>
          <w:lang w:val="et-EE"/>
        </w:rPr>
      </w:pPr>
      <w:r w:rsidRPr="00FB3DFA">
        <w:rPr>
          <w:b/>
          <w:bCs/>
          <w:lang w:val="et-EE"/>
        </w:rPr>
        <w:t xml:space="preserve">Kaudne ühendus teenusepakkuja </w:t>
      </w:r>
      <w:r w:rsidR="79226136">
        <w:rPr>
          <w:b/>
          <w:bCs/>
          <w:lang w:val="et-EE"/>
        </w:rPr>
        <w:t>algatusel</w:t>
      </w:r>
      <w:r w:rsidR="385A13C9" w:rsidRPr="00FB3DFA">
        <w:rPr>
          <w:b/>
          <w:bCs/>
          <w:lang w:val="et-EE"/>
        </w:rPr>
        <w:t>.</w:t>
      </w:r>
      <w:r w:rsidRPr="00FB3DFA">
        <w:rPr>
          <w:lang w:val="et-EE"/>
        </w:rPr>
        <w:t xml:space="preserve"> </w:t>
      </w:r>
      <w:r w:rsidR="1093557F">
        <w:rPr>
          <w:lang w:val="et-EE"/>
        </w:rPr>
        <w:t>Teade</w:t>
      </w:r>
      <w:r w:rsidR="20E51A18">
        <w:rPr>
          <w:lang w:val="et-EE"/>
        </w:rPr>
        <w:t xml:space="preserve"> </w:t>
      </w:r>
      <w:r w:rsidR="773214EA">
        <w:rPr>
          <w:lang w:val="et-EE"/>
        </w:rPr>
        <w:t>lõpp</w:t>
      </w:r>
      <w:r w:rsidR="20E51A18">
        <w:rPr>
          <w:lang w:val="et-EE"/>
        </w:rPr>
        <w:t>k</w:t>
      </w:r>
      <w:r w:rsidR="4733D026" w:rsidRPr="00FB3DFA">
        <w:rPr>
          <w:lang w:val="et-EE"/>
        </w:rPr>
        <w:t xml:space="preserve">asutaja </w:t>
      </w:r>
      <w:r w:rsidR="1093557F">
        <w:rPr>
          <w:lang w:val="et-EE"/>
        </w:rPr>
        <w:t>häire</w:t>
      </w:r>
      <w:r w:rsidR="4733D026" w:rsidRPr="00FB3DFA">
        <w:rPr>
          <w:lang w:val="et-EE"/>
        </w:rPr>
        <w:t>nupu</w:t>
      </w:r>
      <w:r w:rsidR="1093557F">
        <w:rPr>
          <w:lang w:val="et-EE"/>
        </w:rPr>
        <w:t xml:space="preserve"> </w:t>
      </w:r>
      <w:r w:rsidR="4733D026" w:rsidRPr="00FB3DFA">
        <w:rPr>
          <w:lang w:val="et-EE"/>
        </w:rPr>
        <w:t>vajutus</w:t>
      </w:r>
      <w:r w:rsidR="43A9112A">
        <w:rPr>
          <w:lang w:val="et-EE"/>
        </w:rPr>
        <w:t>e</w:t>
      </w:r>
      <w:r w:rsidR="4733D026" w:rsidRPr="00FB3DFA">
        <w:rPr>
          <w:lang w:val="et-EE"/>
        </w:rPr>
        <w:t xml:space="preserve"> või </w:t>
      </w:r>
      <w:r w:rsidR="0021592E">
        <w:rPr>
          <w:lang w:val="et-EE"/>
        </w:rPr>
        <w:t>häire</w:t>
      </w:r>
      <w:r w:rsidR="4733D026" w:rsidRPr="00FB3DFA">
        <w:rPr>
          <w:lang w:val="et-EE"/>
        </w:rPr>
        <w:t xml:space="preserve">anduri </w:t>
      </w:r>
      <w:r w:rsidR="1093557F">
        <w:rPr>
          <w:lang w:val="et-EE"/>
        </w:rPr>
        <w:t xml:space="preserve">häire </w:t>
      </w:r>
      <w:r w:rsidR="7BDD6D53">
        <w:rPr>
          <w:lang w:val="et-EE"/>
        </w:rPr>
        <w:t>kohta</w:t>
      </w:r>
      <w:r w:rsidR="7BDD6D53" w:rsidRPr="00FB3DFA">
        <w:rPr>
          <w:lang w:val="et-EE"/>
        </w:rPr>
        <w:t xml:space="preserve"> </w:t>
      </w:r>
      <w:r w:rsidR="4733D026" w:rsidRPr="00FB3DFA">
        <w:rPr>
          <w:lang w:val="et-EE"/>
        </w:rPr>
        <w:t>edastatakse SMS</w:t>
      </w:r>
      <w:r w:rsidR="3D847567">
        <w:rPr>
          <w:lang w:val="et-EE"/>
        </w:rPr>
        <w:t>-</w:t>
      </w:r>
      <w:r w:rsidR="4733D026" w:rsidRPr="00FB3DFA">
        <w:rPr>
          <w:lang w:val="et-EE"/>
        </w:rPr>
        <w:t xml:space="preserve">i, e-kirja või kõne teel teenusepakkuja hallatavasse </w:t>
      </w:r>
      <w:r w:rsidR="1093557F">
        <w:rPr>
          <w:lang w:val="et-EE"/>
        </w:rPr>
        <w:t>süsteemi</w:t>
      </w:r>
      <w:r w:rsidR="1093557F" w:rsidRPr="00FB3DFA">
        <w:rPr>
          <w:lang w:val="et-EE"/>
        </w:rPr>
        <w:t xml:space="preserve"> </w:t>
      </w:r>
      <w:r w:rsidR="4733D026" w:rsidRPr="00FB3DFA">
        <w:rPr>
          <w:lang w:val="et-EE"/>
        </w:rPr>
        <w:t xml:space="preserve">või </w:t>
      </w:r>
      <w:r w:rsidR="1093557F">
        <w:rPr>
          <w:lang w:val="et-EE"/>
        </w:rPr>
        <w:t xml:space="preserve">kasutaja määratud </w:t>
      </w:r>
      <w:r w:rsidR="4733D026" w:rsidRPr="00FB3DFA">
        <w:rPr>
          <w:lang w:val="et-EE"/>
        </w:rPr>
        <w:t xml:space="preserve">kontaktisikule. Teenusepakkuja operaator hindab </w:t>
      </w:r>
      <w:r w:rsidR="1705EA1A">
        <w:rPr>
          <w:lang w:val="et-EE"/>
        </w:rPr>
        <w:t>tema</w:t>
      </w:r>
      <w:r w:rsidR="38056368">
        <w:rPr>
          <w:lang w:val="et-EE"/>
        </w:rPr>
        <w:t xml:space="preserve"> süsteemi saabunud teate alusel </w:t>
      </w:r>
      <w:r w:rsidR="4733D026" w:rsidRPr="00FB3DFA">
        <w:rPr>
          <w:lang w:val="et-EE"/>
        </w:rPr>
        <w:t>olukorda ja võtab vajaduse</w:t>
      </w:r>
      <w:r w:rsidR="0021592E">
        <w:rPr>
          <w:lang w:val="et-EE"/>
        </w:rPr>
        <w:t xml:space="preserve"> korra</w:t>
      </w:r>
      <w:r w:rsidR="4733D026" w:rsidRPr="00FB3DFA">
        <w:rPr>
          <w:lang w:val="et-EE"/>
        </w:rPr>
        <w:t xml:space="preserve">l ise ühendust Häirekeskusega. Sellisel juhul ei teki hädaabiühendust </w:t>
      </w:r>
      <w:r w:rsidR="5B497087">
        <w:rPr>
          <w:lang w:val="et-EE"/>
        </w:rPr>
        <w:t>lõppkasutaja</w:t>
      </w:r>
      <w:r w:rsidR="4733D026" w:rsidRPr="00FB3DFA">
        <w:rPr>
          <w:lang w:val="et-EE"/>
        </w:rPr>
        <w:t xml:space="preserve"> ja Häirekeskuse vahel, vaid side </w:t>
      </w:r>
      <w:r w:rsidR="29CB0B8D">
        <w:rPr>
          <w:lang w:val="et-EE"/>
        </w:rPr>
        <w:t>luuakse</w:t>
      </w:r>
      <w:r w:rsidR="29CB0B8D" w:rsidRPr="00FB3DFA">
        <w:rPr>
          <w:lang w:val="et-EE"/>
        </w:rPr>
        <w:t xml:space="preserve"> </w:t>
      </w:r>
      <w:r w:rsidR="37753E25">
        <w:rPr>
          <w:lang w:val="et-EE"/>
        </w:rPr>
        <w:t>teenusepakkuja operaatori</w:t>
      </w:r>
      <w:r w:rsidR="4733D026" w:rsidRPr="00FB3DFA">
        <w:rPr>
          <w:lang w:val="et-EE"/>
        </w:rPr>
        <w:t xml:space="preserve"> </w:t>
      </w:r>
      <w:r w:rsidR="29CB0B8D">
        <w:rPr>
          <w:lang w:val="et-EE"/>
        </w:rPr>
        <w:t>ja Häirekeskuse vahel</w:t>
      </w:r>
      <w:r w:rsidR="4733D026" w:rsidRPr="00FB3DFA">
        <w:rPr>
          <w:lang w:val="et-EE"/>
        </w:rPr>
        <w:t>. Need lahendused (nt Koduandur</w:t>
      </w:r>
      <w:r w:rsidR="00083A08" w:rsidRPr="00FB3DFA">
        <w:rPr>
          <w:vertAlign w:val="superscript"/>
          <w:lang w:val="et-EE"/>
        </w:rPr>
        <w:footnoteReference w:id="19"/>
      </w:r>
      <w:r w:rsidR="4733D026" w:rsidRPr="00FB3DFA">
        <w:rPr>
          <w:lang w:val="et-EE"/>
        </w:rPr>
        <w:t>, MEDI</w:t>
      </w:r>
      <w:r w:rsidR="00083A08" w:rsidRPr="00FB3DFA">
        <w:rPr>
          <w:vertAlign w:val="superscript"/>
          <w:lang w:val="et-EE"/>
        </w:rPr>
        <w:footnoteReference w:id="20"/>
      </w:r>
      <w:r w:rsidR="4733D026" w:rsidRPr="00FB3DFA">
        <w:rPr>
          <w:lang w:val="et-EE"/>
        </w:rPr>
        <w:t xml:space="preserve">) ei kuulu käesoleva analüüsi </w:t>
      </w:r>
      <w:r w:rsidR="0021592E">
        <w:rPr>
          <w:lang w:val="et-EE"/>
        </w:rPr>
        <w:t>alla</w:t>
      </w:r>
      <w:r w:rsidR="4733D026" w:rsidRPr="00FB3DFA">
        <w:rPr>
          <w:lang w:val="et-EE"/>
        </w:rPr>
        <w:t xml:space="preserve">. </w:t>
      </w:r>
    </w:p>
    <w:p w14:paraId="4EE27467" w14:textId="484660D3" w:rsidR="00083A08" w:rsidRPr="00FB3DFA" w:rsidRDefault="00083A08" w:rsidP="77AB933D">
      <w:pPr>
        <w:numPr>
          <w:ilvl w:val="0"/>
          <w:numId w:val="10"/>
        </w:numPr>
        <w:jc w:val="both"/>
        <w:rPr>
          <w:lang w:val="et-EE"/>
        </w:rPr>
      </w:pPr>
      <w:r w:rsidRPr="00FB3DFA">
        <w:rPr>
          <w:b/>
          <w:bCs/>
          <w:lang w:val="et-EE"/>
        </w:rPr>
        <w:t>Otseühendus Häirekeskusega (</w:t>
      </w:r>
      <w:r w:rsidR="0038557B">
        <w:rPr>
          <w:b/>
          <w:bCs/>
          <w:lang w:val="et-EE"/>
        </w:rPr>
        <w:t xml:space="preserve">luuakse </w:t>
      </w:r>
      <w:r w:rsidRPr="00FB3DFA">
        <w:rPr>
          <w:b/>
          <w:bCs/>
          <w:lang w:val="et-EE"/>
        </w:rPr>
        <w:t>112</w:t>
      </w:r>
      <w:r w:rsidR="00D7305F">
        <w:rPr>
          <w:b/>
          <w:bCs/>
          <w:lang w:val="et-EE"/>
        </w:rPr>
        <w:t xml:space="preserve"> hädaabikõne</w:t>
      </w:r>
      <w:r w:rsidRPr="00FB3DFA">
        <w:rPr>
          <w:b/>
          <w:bCs/>
          <w:lang w:val="et-EE"/>
        </w:rPr>
        <w:t>)</w:t>
      </w:r>
      <w:r w:rsidR="00A14395" w:rsidRPr="00FB3DFA">
        <w:rPr>
          <w:b/>
          <w:bCs/>
          <w:lang w:val="et-EE"/>
        </w:rPr>
        <w:t>.</w:t>
      </w:r>
      <w:r w:rsidRPr="00FB3DFA">
        <w:rPr>
          <w:lang w:val="et-EE"/>
        </w:rPr>
        <w:t xml:space="preserve"> </w:t>
      </w:r>
      <w:r w:rsidR="0038557B">
        <w:rPr>
          <w:lang w:val="et-EE"/>
        </w:rPr>
        <w:t>Lõppkasutaja s</w:t>
      </w:r>
      <w:r w:rsidRPr="00FB3DFA">
        <w:rPr>
          <w:lang w:val="et-EE"/>
        </w:rPr>
        <w:t>eade on seadistatud nii, et häire käivitumisel luuakse otseühendus numbriga 112 (kõne või SMS</w:t>
      </w:r>
      <w:r w:rsidR="008D60A3">
        <w:rPr>
          <w:lang w:val="et-EE"/>
        </w:rPr>
        <w:t>-</w:t>
      </w:r>
      <w:r w:rsidR="008F1CD5">
        <w:rPr>
          <w:lang w:val="et-EE"/>
        </w:rPr>
        <w:t>i</w:t>
      </w:r>
      <w:r w:rsidR="008727D0">
        <w:rPr>
          <w:lang w:val="et-EE"/>
        </w:rPr>
        <w:t xml:space="preserve"> teel</w:t>
      </w:r>
      <w:r w:rsidRPr="00FB3DFA">
        <w:rPr>
          <w:lang w:val="et-EE"/>
        </w:rPr>
        <w:t>). Sellist lahendust pakuvad näiteks teatud seadistuses Tervise</w:t>
      </w:r>
      <w:r w:rsidR="00347568">
        <w:rPr>
          <w:lang w:val="et-EE"/>
        </w:rPr>
        <w:t xml:space="preserve"> A</w:t>
      </w:r>
      <w:r w:rsidRPr="00FB3DFA">
        <w:rPr>
          <w:lang w:val="et-EE"/>
        </w:rPr>
        <w:t xml:space="preserve">bi </w:t>
      </w:r>
      <w:r w:rsidR="00712038">
        <w:rPr>
          <w:lang w:val="et-EE"/>
        </w:rPr>
        <w:t xml:space="preserve">OÜ </w:t>
      </w:r>
      <w:proofErr w:type="spellStart"/>
      <w:r w:rsidRPr="006F1C06">
        <w:rPr>
          <w:lang w:val="et-EE"/>
        </w:rPr>
        <w:t>Sidly</w:t>
      </w:r>
      <w:proofErr w:type="spellEnd"/>
      <w:r w:rsidRPr="00FB3DFA">
        <w:rPr>
          <w:lang w:val="et-EE"/>
        </w:rPr>
        <w:t xml:space="preserve"> häirenupp </w:t>
      </w:r>
      <w:r w:rsidR="00CA481A">
        <w:rPr>
          <w:lang w:val="et-EE"/>
        </w:rPr>
        <w:t>ja</w:t>
      </w:r>
      <w:r w:rsidR="00CA481A" w:rsidRPr="00FB3DFA">
        <w:rPr>
          <w:lang w:val="et-EE"/>
        </w:rPr>
        <w:t xml:space="preserve"> </w:t>
      </w:r>
      <w:r w:rsidRPr="00FB3DFA">
        <w:rPr>
          <w:lang w:val="et-EE"/>
        </w:rPr>
        <w:t>nutiseadmed (</w:t>
      </w:r>
      <w:r w:rsidRPr="006F1C06">
        <w:rPr>
          <w:lang w:val="et-EE"/>
        </w:rPr>
        <w:t xml:space="preserve">Apple </w:t>
      </w:r>
      <w:proofErr w:type="spellStart"/>
      <w:r w:rsidRPr="006F1C06">
        <w:rPr>
          <w:lang w:val="et-EE"/>
        </w:rPr>
        <w:t>Watch</w:t>
      </w:r>
      <w:proofErr w:type="spellEnd"/>
      <w:r w:rsidR="005A0154" w:rsidRPr="006F1C06">
        <w:rPr>
          <w:lang w:val="et-EE"/>
        </w:rPr>
        <w:t xml:space="preserve">, </w:t>
      </w:r>
      <w:proofErr w:type="spellStart"/>
      <w:r w:rsidR="005A0154" w:rsidRPr="006F1C06">
        <w:rPr>
          <w:lang w:val="et-EE"/>
        </w:rPr>
        <w:t>Garmin</w:t>
      </w:r>
      <w:proofErr w:type="spellEnd"/>
      <w:r w:rsidRPr="00FB3DFA">
        <w:rPr>
          <w:lang w:val="et-EE"/>
        </w:rPr>
        <w:t xml:space="preserve"> jt)</w:t>
      </w:r>
      <w:r w:rsidR="005A0154">
        <w:rPr>
          <w:lang w:val="et-EE"/>
        </w:rPr>
        <w:t>.</w:t>
      </w:r>
    </w:p>
    <w:p w14:paraId="6337725E" w14:textId="6F3C1A71" w:rsidR="00083A08" w:rsidRPr="00FB3DFA" w:rsidRDefault="00083A08" w:rsidP="77AB933D">
      <w:pPr>
        <w:jc w:val="both"/>
        <w:rPr>
          <w:b/>
          <w:bCs/>
          <w:lang w:val="et-EE"/>
        </w:rPr>
      </w:pPr>
      <w:r w:rsidRPr="00FB3DFA">
        <w:rPr>
          <w:b/>
          <w:bCs/>
          <w:lang w:val="et-EE"/>
        </w:rPr>
        <w:t xml:space="preserve">Analüüs spetsiifiliste </w:t>
      </w:r>
      <w:r w:rsidR="00C31F16">
        <w:rPr>
          <w:b/>
          <w:bCs/>
          <w:lang w:val="et-EE"/>
        </w:rPr>
        <w:t>toodete</w:t>
      </w:r>
      <w:r w:rsidR="00C31F16" w:rsidRPr="00FB3DFA">
        <w:rPr>
          <w:b/>
          <w:bCs/>
          <w:lang w:val="et-EE"/>
        </w:rPr>
        <w:t xml:space="preserve"> </w:t>
      </w:r>
      <w:r w:rsidRPr="00FB3DFA">
        <w:rPr>
          <w:b/>
          <w:bCs/>
          <w:lang w:val="et-EE"/>
        </w:rPr>
        <w:t>näitel</w:t>
      </w:r>
    </w:p>
    <w:p w14:paraId="74DCC1DA" w14:textId="09A3D2AF" w:rsidR="00083A08" w:rsidRPr="00FB3DFA" w:rsidRDefault="00083A08" w:rsidP="77AB933D">
      <w:pPr>
        <w:pStyle w:val="ListParagraph"/>
        <w:numPr>
          <w:ilvl w:val="0"/>
          <w:numId w:val="12"/>
        </w:numPr>
        <w:jc w:val="both"/>
        <w:rPr>
          <w:lang w:val="et-EE"/>
        </w:rPr>
      </w:pPr>
      <w:proofErr w:type="spellStart"/>
      <w:r w:rsidRPr="006F1C06">
        <w:rPr>
          <w:b/>
          <w:bCs/>
          <w:lang w:val="et-EE"/>
        </w:rPr>
        <w:t>Sidly</w:t>
      </w:r>
      <w:proofErr w:type="spellEnd"/>
      <w:r w:rsidRPr="00FB3DFA">
        <w:rPr>
          <w:b/>
          <w:bCs/>
          <w:lang w:val="et-EE"/>
        </w:rPr>
        <w:t xml:space="preserve"> häirenupp</w:t>
      </w:r>
      <w:r w:rsidR="00A14395" w:rsidRPr="00FB3DFA">
        <w:rPr>
          <w:b/>
          <w:bCs/>
          <w:lang w:val="et-EE"/>
        </w:rPr>
        <w:t>.</w:t>
      </w:r>
      <w:r w:rsidRPr="00FB3DFA">
        <w:rPr>
          <w:lang w:val="et-EE"/>
        </w:rPr>
        <w:t xml:space="preserve"> Seade sisaldab SIM-kaarti ja toimib sarnaselt mobiiltelefoniga. See võimaldab häda</w:t>
      </w:r>
      <w:r w:rsidR="00702239">
        <w:rPr>
          <w:lang w:val="et-EE"/>
        </w:rPr>
        <w:t xml:space="preserve">abi </w:t>
      </w:r>
      <w:r w:rsidRPr="00FB3DFA">
        <w:rPr>
          <w:lang w:val="et-EE"/>
        </w:rPr>
        <w:t xml:space="preserve">olukorras algatada kõneühenduse ja saata SOS-sõnumeid üle mobiilsidevõrkude (2G, 4G, LTE). Seade kasutab asukoha määramiseks </w:t>
      </w:r>
      <w:r w:rsidRPr="006F1C06">
        <w:rPr>
          <w:lang w:val="et-EE"/>
        </w:rPr>
        <w:t>GPS</w:t>
      </w:r>
      <w:r w:rsidR="00C36C2A">
        <w:rPr>
          <w:lang w:val="et-EE"/>
        </w:rPr>
        <w:t>-i</w:t>
      </w:r>
      <w:r w:rsidRPr="006F1C06">
        <w:rPr>
          <w:lang w:val="et-EE"/>
        </w:rPr>
        <w:t xml:space="preserve">, </w:t>
      </w:r>
      <w:proofErr w:type="spellStart"/>
      <w:r w:rsidRPr="006F1C06">
        <w:rPr>
          <w:lang w:val="et-EE"/>
        </w:rPr>
        <w:t>Glonass</w:t>
      </w:r>
      <w:r w:rsidR="00C36C2A">
        <w:rPr>
          <w:lang w:val="et-EE"/>
        </w:rPr>
        <w:t>i</w:t>
      </w:r>
      <w:proofErr w:type="spellEnd"/>
      <w:r w:rsidRPr="006F1C06">
        <w:rPr>
          <w:lang w:val="et-EE"/>
        </w:rPr>
        <w:t xml:space="preserve">, </w:t>
      </w:r>
      <w:proofErr w:type="spellStart"/>
      <w:r w:rsidRPr="006F1C06">
        <w:rPr>
          <w:lang w:val="et-EE"/>
        </w:rPr>
        <w:t>Galileo</w:t>
      </w:r>
      <w:proofErr w:type="spellEnd"/>
      <w:r w:rsidR="008725A4" w:rsidRPr="00FB3DFA">
        <w:rPr>
          <w:lang w:val="et-EE"/>
        </w:rPr>
        <w:t xml:space="preserve"> </w:t>
      </w:r>
      <w:r w:rsidR="00702239" w:rsidRPr="00702239">
        <w:rPr>
          <w:lang w:val="et-EE"/>
        </w:rPr>
        <w:t>satelliite</w:t>
      </w:r>
      <w:r w:rsidR="008725A4" w:rsidRPr="00FB3DFA">
        <w:rPr>
          <w:lang w:val="et-EE"/>
        </w:rPr>
        <w:t xml:space="preserve"> ning</w:t>
      </w:r>
      <w:r w:rsidRPr="00FB3DFA">
        <w:rPr>
          <w:lang w:val="et-EE"/>
        </w:rPr>
        <w:t xml:space="preserve"> </w:t>
      </w:r>
      <w:r w:rsidRPr="006F1C06">
        <w:rPr>
          <w:lang w:val="et-EE"/>
        </w:rPr>
        <w:t>Wi-Fi</w:t>
      </w:r>
      <w:r w:rsidRPr="00FB3DFA">
        <w:rPr>
          <w:lang w:val="et-EE"/>
        </w:rPr>
        <w:t xml:space="preserve"> ja </w:t>
      </w:r>
      <w:r w:rsidRPr="006F1C06">
        <w:rPr>
          <w:lang w:val="et-EE"/>
        </w:rPr>
        <w:t>Bluetooth</w:t>
      </w:r>
      <w:r w:rsidR="00C36C2A" w:rsidRPr="006F1C06">
        <w:rPr>
          <w:lang w:val="et-EE"/>
        </w:rPr>
        <w:t>i</w:t>
      </w:r>
      <w:r w:rsidRPr="00FB3DFA">
        <w:rPr>
          <w:lang w:val="et-EE"/>
        </w:rPr>
        <w:t xml:space="preserve"> tehnoloogiaid. Kui seade on seadistatud helistama numbrile 112 ja võimaldab kahepoolset kõnet, on tegemist numbrilise isikutevahelise side teenusega ja loodav side on </w:t>
      </w:r>
      <w:r w:rsidR="00452E56">
        <w:rPr>
          <w:lang w:val="et-EE"/>
        </w:rPr>
        <w:t>käsitatav</w:t>
      </w:r>
      <w:r w:rsidR="00452E56" w:rsidRPr="00FB3DFA">
        <w:rPr>
          <w:lang w:val="et-EE"/>
        </w:rPr>
        <w:t xml:space="preserve"> </w:t>
      </w:r>
      <w:r w:rsidRPr="00FB3DFA">
        <w:rPr>
          <w:lang w:val="et-EE"/>
        </w:rPr>
        <w:t>hädaabiühendusena</w:t>
      </w:r>
      <w:r w:rsidRPr="00FB3DFA">
        <w:rPr>
          <w:vertAlign w:val="superscript"/>
          <w:lang w:val="et-EE"/>
        </w:rPr>
        <w:footnoteReference w:id="21"/>
      </w:r>
      <w:r w:rsidR="006F20FC">
        <w:rPr>
          <w:lang w:val="et-EE"/>
        </w:rPr>
        <w:t>.</w:t>
      </w:r>
    </w:p>
    <w:p w14:paraId="50CA47D2" w14:textId="6CD644AF" w:rsidR="008725A4" w:rsidRPr="00FB3DFA" w:rsidRDefault="008725A4" w:rsidP="77AB933D">
      <w:pPr>
        <w:pStyle w:val="ListParagraph"/>
        <w:numPr>
          <w:ilvl w:val="0"/>
          <w:numId w:val="12"/>
        </w:numPr>
        <w:jc w:val="both"/>
        <w:rPr>
          <w:lang w:val="et-EE"/>
        </w:rPr>
      </w:pPr>
      <w:r w:rsidRPr="006F1C06">
        <w:rPr>
          <w:b/>
          <w:bCs/>
          <w:lang w:val="et-EE"/>
        </w:rPr>
        <w:t xml:space="preserve">Apple </w:t>
      </w:r>
      <w:proofErr w:type="spellStart"/>
      <w:r w:rsidRPr="006F1C06">
        <w:rPr>
          <w:b/>
          <w:bCs/>
          <w:lang w:val="et-EE"/>
        </w:rPr>
        <w:t>Watch</w:t>
      </w:r>
      <w:proofErr w:type="spellEnd"/>
      <w:r w:rsidR="00A14395" w:rsidRPr="0021592E">
        <w:rPr>
          <w:b/>
          <w:bCs/>
          <w:lang w:val="et-EE"/>
        </w:rPr>
        <w:t>.</w:t>
      </w:r>
      <w:r w:rsidRPr="00FB3DFA">
        <w:rPr>
          <w:lang w:val="et-EE"/>
        </w:rPr>
        <w:t xml:space="preserve"> Kell võimaldab helistada, saata sõnumeid ja teha videokõnesid. Seadmel on funktsioon „Hädaabi SOS“, mis algatab kõne Häirekeskusesse ja jagab asukohta. Lisaks on seadmel kukkumistuvastus (</w:t>
      </w:r>
      <w:proofErr w:type="spellStart"/>
      <w:r w:rsidRPr="2C497B09">
        <w:rPr>
          <w:i/>
          <w:iCs/>
          <w:lang w:val="et-EE"/>
        </w:rPr>
        <w:t>fall</w:t>
      </w:r>
      <w:proofErr w:type="spellEnd"/>
      <w:r w:rsidRPr="2C497B09">
        <w:rPr>
          <w:i/>
          <w:iCs/>
          <w:lang w:val="et-EE"/>
        </w:rPr>
        <w:t xml:space="preserve"> </w:t>
      </w:r>
      <w:proofErr w:type="spellStart"/>
      <w:r w:rsidRPr="2C497B09">
        <w:rPr>
          <w:i/>
          <w:iCs/>
          <w:lang w:val="et-EE"/>
        </w:rPr>
        <w:t>detection</w:t>
      </w:r>
      <w:proofErr w:type="spellEnd"/>
      <w:r w:rsidRPr="00FB3DFA">
        <w:rPr>
          <w:lang w:val="et-EE"/>
        </w:rPr>
        <w:t>): kui kell tuvastab tugeva kukkumise</w:t>
      </w:r>
      <w:r w:rsidR="008A1085">
        <w:rPr>
          <w:lang w:val="et-EE"/>
        </w:rPr>
        <w:t xml:space="preserve"> </w:t>
      </w:r>
      <w:r w:rsidRPr="00FB3DFA">
        <w:rPr>
          <w:lang w:val="et-EE"/>
        </w:rPr>
        <w:t>ja kasutaja on minuti vältel liikumatu, algatab seade automaatse hädaabikõne. Uuematel mudelitel on ka auto avariituvastus (</w:t>
      </w:r>
      <w:proofErr w:type="spellStart"/>
      <w:r w:rsidRPr="2C497B09">
        <w:rPr>
          <w:i/>
          <w:iCs/>
          <w:lang w:val="et-EE"/>
        </w:rPr>
        <w:t>crash</w:t>
      </w:r>
      <w:proofErr w:type="spellEnd"/>
      <w:r w:rsidRPr="2C497B09">
        <w:rPr>
          <w:i/>
          <w:iCs/>
          <w:lang w:val="et-EE"/>
        </w:rPr>
        <w:t xml:space="preserve"> </w:t>
      </w:r>
      <w:proofErr w:type="spellStart"/>
      <w:r w:rsidRPr="2C497B09">
        <w:rPr>
          <w:i/>
          <w:iCs/>
          <w:lang w:val="et-EE"/>
        </w:rPr>
        <w:t>detection</w:t>
      </w:r>
      <w:proofErr w:type="spellEnd"/>
      <w:r w:rsidRPr="00FB3DFA">
        <w:rPr>
          <w:lang w:val="et-EE"/>
        </w:rPr>
        <w:t>), kus seade kuvab hoiatuse ning võib algatada 30 sekundi möödumisel automaatselt hädaabikõne. Uuema</w:t>
      </w:r>
      <w:r w:rsidR="004911B0">
        <w:rPr>
          <w:lang w:val="et-EE"/>
        </w:rPr>
        <w:t>tel</w:t>
      </w:r>
      <w:r w:rsidRPr="00FB3DFA">
        <w:rPr>
          <w:lang w:val="et-EE"/>
        </w:rPr>
        <w:t xml:space="preserve"> </w:t>
      </w:r>
      <w:r w:rsidR="000C2F3C">
        <w:rPr>
          <w:lang w:val="et-EE"/>
        </w:rPr>
        <w:t>kelladel</w:t>
      </w:r>
      <w:r w:rsidR="000C2F3C" w:rsidRPr="00FB3DFA">
        <w:rPr>
          <w:lang w:val="et-EE"/>
        </w:rPr>
        <w:t xml:space="preserve"> </w:t>
      </w:r>
      <w:r w:rsidRPr="00FB3DFA">
        <w:rPr>
          <w:lang w:val="et-EE"/>
        </w:rPr>
        <w:t xml:space="preserve">on satelliitside võimekus hädaabi kutsumiseks </w:t>
      </w:r>
      <w:r w:rsidR="000C2F3C" w:rsidRPr="000C2F3C">
        <w:rPr>
          <w:lang w:val="et-EE"/>
        </w:rPr>
        <w:t>mobiili</w:t>
      </w:r>
      <w:r w:rsidRPr="00FB3DFA">
        <w:rPr>
          <w:lang w:val="et-EE"/>
        </w:rPr>
        <w:t xml:space="preserve"> ja </w:t>
      </w:r>
      <w:r w:rsidRPr="006F1C06">
        <w:rPr>
          <w:lang w:val="et-EE"/>
        </w:rPr>
        <w:t>Wi-Fi</w:t>
      </w:r>
      <w:r w:rsidRPr="00FB3DFA">
        <w:rPr>
          <w:lang w:val="et-EE"/>
        </w:rPr>
        <w:t xml:space="preserve"> levivälises alas</w:t>
      </w:r>
      <w:r w:rsidRPr="00FB3DFA">
        <w:rPr>
          <w:vertAlign w:val="superscript"/>
          <w:lang w:val="et-EE"/>
        </w:rPr>
        <w:footnoteReference w:id="22"/>
      </w:r>
      <w:r w:rsidR="006F20FC">
        <w:rPr>
          <w:lang w:val="et-EE"/>
        </w:rPr>
        <w:t>.</w:t>
      </w:r>
    </w:p>
    <w:p w14:paraId="27C54E68" w14:textId="3898A01B" w:rsidR="00F21DDA" w:rsidRPr="00FB3DFA" w:rsidRDefault="66B11286" w:rsidP="77AB933D">
      <w:pPr>
        <w:jc w:val="both"/>
        <w:rPr>
          <w:lang w:val="et-EE"/>
        </w:rPr>
      </w:pPr>
      <w:r w:rsidRPr="5A029FC0">
        <w:rPr>
          <w:lang w:val="et-EE"/>
        </w:rPr>
        <w:t>Mõlemal juhul, kui seade võimaldab interaktiivset teabevahetust (kõne või SMS</w:t>
      </w:r>
      <w:r w:rsidR="3D847567" w:rsidRPr="5A029FC0">
        <w:rPr>
          <w:lang w:val="et-EE"/>
        </w:rPr>
        <w:t>-</w:t>
      </w:r>
      <w:r w:rsidR="025219CC" w:rsidRPr="5A029FC0">
        <w:rPr>
          <w:lang w:val="et-EE"/>
        </w:rPr>
        <w:t>i teel</w:t>
      </w:r>
      <w:r w:rsidRPr="5A029FC0">
        <w:rPr>
          <w:lang w:val="et-EE"/>
        </w:rPr>
        <w:t>) ja selle kaudu on võimalik edastada</w:t>
      </w:r>
      <w:r w:rsidR="00473501">
        <w:rPr>
          <w:lang w:val="et-EE"/>
        </w:rPr>
        <w:t xml:space="preserve"> sündmuse kohta täpsemat teavet</w:t>
      </w:r>
      <w:r w:rsidRPr="5A029FC0">
        <w:rPr>
          <w:lang w:val="et-EE"/>
        </w:rPr>
        <w:t xml:space="preserve"> (</w:t>
      </w:r>
      <w:r w:rsidR="025219CC" w:rsidRPr="5A029FC0">
        <w:rPr>
          <w:lang w:val="et-EE"/>
        </w:rPr>
        <w:t xml:space="preserve">sh </w:t>
      </w:r>
      <w:r w:rsidRPr="5A029FC0">
        <w:rPr>
          <w:lang w:val="et-EE"/>
        </w:rPr>
        <w:t xml:space="preserve">asukoht), </w:t>
      </w:r>
      <w:r w:rsidR="5DAB8FF9" w:rsidRPr="5A029FC0">
        <w:rPr>
          <w:lang w:val="et-EE"/>
        </w:rPr>
        <w:t>on tegemist hädaabiühenduse</w:t>
      </w:r>
      <w:r w:rsidR="254CC0C2" w:rsidRPr="5A029FC0">
        <w:rPr>
          <w:lang w:val="et-EE"/>
        </w:rPr>
        <w:t xml:space="preserve"> loomise</w:t>
      </w:r>
      <w:r w:rsidR="5DAB8FF9" w:rsidRPr="5A029FC0">
        <w:rPr>
          <w:lang w:val="et-EE"/>
        </w:rPr>
        <w:t xml:space="preserve">ga </w:t>
      </w:r>
      <w:r w:rsidRPr="5A029FC0">
        <w:rPr>
          <w:lang w:val="et-EE"/>
        </w:rPr>
        <w:t xml:space="preserve">EL-i sidedirektiivi ja ESS-i </w:t>
      </w:r>
      <w:r w:rsidR="021D44D8" w:rsidRPr="5A029FC0">
        <w:rPr>
          <w:lang w:val="et-EE"/>
        </w:rPr>
        <w:t>tähenduses</w:t>
      </w:r>
      <w:r w:rsidRPr="5A029FC0">
        <w:rPr>
          <w:lang w:val="et-EE"/>
        </w:rPr>
        <w:t>.</w:t>
      </w:r>
    </w:p>
    <w:p w14:paraId="0478BADC" w14:textId="37E9E5EF" w:rsidR="00F21DDA" w:rsidRPr="00FB3DFA" w:rsidRDefault="2C497B09" w:rsidP="2C497B09">
      <w:pPr>
        <w:keepNext/>
        <w:jc w:val="both"/>
        <w:rPr>
          <w:b/>
          <w:bCs/>
          <w:lang w:val="et-EE"/>
        </w:rPr>
      </w:pPr>
      <w:r w:rsidRPr="2C497B09">
        <w:rPr>
          <w:b/>
          <w:bCs/>
          <w:lang w:val="et-EE"/>
        </w:rPr>
        <w:t>Õiguslik alus andmete edastamiseks ja ressursside kaasamiseks</w:t>
      </w:r>
    </w:p>
    <w:p w14:paraId="1E891BB8" w14:textId="77777777" w:rsidR="00F24784" w:rsidRPr="007360BA" w:rsidRDefault="00F24784" w:rsidP="00F24784">
      <w:pPr>
        <w:jc w:val="both"/>
        <w:rPr>
          <w:lang w:val="et-EE"/>
        </w:rPr>
      </w:pPr>
      <w:r w:rsidRPr="007360BA">
        <w:rPr>
          <w:lang w:val="et-EE"/>
        </w:rPr>
        <w:t>Vastavalt päästeseaduse § 9¹ lõikele 2¹⁰ on hädaabiteadete ning abi- ja infoteadete andmekogu piiratud juurdepääsuga ja selle andmed on mõeldud asutusesiseseks kasutamiseks, kui õigusaktides ei ole sätestatud teisiti. Ka korrakaitseseaduse § 35¹ lõike 4 kohaselt on salvestiste andmed tunnistatud asutusesiseseks kasutamiseks. Salvestise ja salvestise andmete väljastamine on lubatud üksnes seaduses ettenähtud alustel ja korras.</w:t>
      </w:r>
    </w:p>
    <w:p w14:paraId="0CF91CD1" w14:textId="6DE385E1" w:rsidR="00F24784" w:rsidRPr="007360BA" w:rsidRDefault="00F24784" w:rsidP="00F24784">
      <w:pPr>
        <w:jc w:val="both"/>
        <w:rPr>
          <w:lang w:val="et-EE"/>
        </w:rPr>
      </w:pPr>
      <w:r w:rsidRPr="007360BA">
        <w:rPr>
          <w:lang w:val="et-EE"/>
        </w:rPr>
        <w:lastRenderedPageBreak/>
        <w:t xml:space="preserve">Teiste asutuste ja isikute juurdepääs andmetele on reguleeritud </w:t>
      </w:r>
      <w:r w:rsidR="007D1461">
        <w:rPr>
          <w:lang w:val="et-EE"/>
        </w:rPr>
        <w:t>s</w:t>
      </w:r>
      <w:r w:rsidR="00F23010" w:rsidRPr="00F23010">
        <w:rPr>
          <w:lang w:val="et-EE"/>
        </w:rPr>
        <w:t>iseministri 21.</w:t>
      </w:r>
      <w:r w:rsidR="007D1461">
        <w:rPr>
          <w:lang w:val="et-EE"/>
        </w:rPr>
        <w:t xml:space="preserve"> detsembri </w:t>
      </w:r>
      <w:r w:rsidR="00F23010" w:rsidRPr="00F23010">
        <w:rPr>
          <w:lang w:val="et-EE"/>
        </w:rPr>
        <w:t>2016</w:t>
      </w:r>
      <w:r w:rsidR="007D1461">
        <w:rPr>
          <w:lang w:val="et-EE"/>
        </w:rPr>
        <w:t>. aasta</w:t>
      </w:r>
      <w:r w:rsidR="00F23010" w:rsidRPr="00F23010">
        <w:rPr>
          <w:lang w:val="et-EE"/>
        </w:rPr>
        <w:t xml:space="preserve"> määrus</w:t>
      </w:r>
      <w:r w:rsidR="00F23010">
        <w:rPr>
          <w:lang w:val="et-EE"/>
        </w:rPr>
        <w:t>e</w:t>
      </w:r>
      <w:r w:rsidR="00F23010" w:rsidRPr="00F23010">
        <w:rPr>
          <w:lang w:val="et-EE"/>
        </w:rPr>
        <w:t xml:space="preserve"> nr</w:t>
      </w:r>
      <w:r w:rsidR="007D1461">
        <w:rPr>
          <w:lang w:val="et-EE"/>
        </w:rPr>
        <w:t> </w:t>
      </w:r>
      <w:r w:rsidR="00F23010" w:rsidRPr="00F23010">
        <w:rPr>
          <w:lang w:val="et-EE"/>
        </w:rPr>
        <w:t>36 „Hädaabiteadete ning abi- ja infoteadete andmekogu põhimäärus</w:t>
      </w:r>
      <w:r w:rsidR="00F23010">
        <w:rPr>
          <w:lang w:val="et-EE"/>
        </w:rPr>
        <w:t>“ (</w:t>
      </w:r>
      <w:r w:rsidRPr="007360BA">
        <w:rPr>
          <w:lang w:val="et-EE"/>
        </w:rPr>
        <w:t>HKSOS</w:t>
      </w:r>
      <w:r w:rsidR="00CD300B">
        <w:rPr>
          <w:lang w:val="et-EE"/>
        </w:rPr>
        <w:t>-i</w:t>
      </w:r>
      <w:r w:rsidR="00524225">
        <w:rPr>
          <w:lang w:val="et-EE"/>
        </w:rPr>
        <w:t xml:space="preserve"> põhimäärus</w:t>
      </w:r>
      <w:r w:rsidR="00F23010">
        <w:rPr>
          <w:lang w:val="et-EE"/>
        </w:rPr>
        <w:t>)</w:t>
      </w:r>
      <w:r w:rsidRPr="007360BA">
        <w:rPr>
          <w:lang w:val="et-EE"/>
        </w:rPr>
        <w:t xml:space="preserve"> §</w:t>
      </w:r>
      <w:r w:rsidR="007D1461">
        <w:rPr>
          <w:lang w:val="et-EE"/>
        </w:rPr>
        <w:t> </w:t>
      </w:r>
      <w:r w:rsidRPr="007360BA">
        <w:rPr>
          <w:lang w:val="et-EE"/>
        </w:rPr>
        <w:t>9 lõigetes</w:t>
      </w:r>
      <w:r w:rsidR="007D1461">
        <w:rPr>
          <w:lang w:val="et-EE"/>
        </w:rPr>
        <w:t> </w:t>
      </w:r>
      <w:r w:rsidRPr="007360BA">
        <w:rPr>
          <w:lang w:val="et-EE"/>
        </w:rPr>
        <w:t xml:space="preserve">7 ja 8. </w:t>
      </w:r>
      <w:r w:rsidR="007D1461">
        <w:rPr>
          <w:lang w:val="et-EE"/>
        </w:rPr>
        <w:t>K</w:t>
      </w:r>
      <w:r w:rsidRPr="007360BA">
        <w:rPr>
          <w:lang w:val="et-EE"/>
        </w:rPr>
        <w:t>ehtiva regulatsiooni kohaselt on andmekogust õigustatud andmeid saama:</w:t>
      </w:r>
    </w:p>
    <w:p w14:paraId="4BD32F87" w14:textId="77777777" w:rsidR="00F24784" w:rsidRPr="007360BA" w:rsidRDefault="00F24784" w:rsidP="00F24784">
      <w:pPr>
        <w:numPr>
          <w:ilvl w:val="0"/>
          <w:numId w:val="20"/>
        </w:numPr>
        <w:ind w:left="714" w:hanging="357"/>
        <w:contextualSpacing/>
        <w:jc w:val="both"/>
        <w:rPr>
          <w:lang w:val="et-EE"/>
        </w:rPr>
      </w:pPr>
      <w:r w:rsidRPr="007360BA">
        <w:rPr>
          <w:b/>
          <w:bCs/>
          <w:lang w:val="et-EE"/>
        </w:rPr>
        <w:t>Päästeamet</w:t>
      </w:r>
      <w:r w:rsidRPr="007360BA">
        <w:rPr>
          <w:lang w:val="et-EE"/>
        </w:rPr>
        <w:t xml:space="preserve"> – päästesündmuse ennetamiseks, ohu väljaselgitamiseks ja tõrjumiseks, tulekahjusündmuse menetlemiseks ning riski- ja kriisikommunikatsiooni korraldamiseks ja koordineerimiseks;</w:t>
      </w:r>
    </w:p>
    <w:p w14:paraId="7FD33152" w14:textId="77777777" w:rsidR="00F24784" w:rsidRPr="007360BA" w:rsidRDefault="00F24784" w:rsidP="00F24784">
      <w:pPr>
        <w:numPr>
          <w:ilvl w:val="0"/>
          <w:numId w:val="20"/>
        </w:numPr>
        <w:ind w:left="714" w:hanging="357"/>
        <w:contextualSpacing/>
        <w:jc w:val="both"/>
        <w:rPr>
          <w:lang w:val="et-EE"/>
        </w:rPr>
      </w:pPr>
      <w:r w:rsidRPr="007360BA">
        <w:rPr>
          <w:b/>
          <w:bCs/>
          <w:lang w:val="et-EE"/>
        </w:rPr>
        <w:t>Politsei- ja Piirivalveamet</w:t>
      </w:r>
      <w:r w:rsidRPr="007360BA">
        <w:rPr>
          <w:lang w:val="et-EE"/>
        </w:rPr>
        <w:t xml:space="preserve"> – politseiliste ülesannete täitmiseks;</w:t>
      </w:r>
    </w:p>
    <w:p w14:paraId="64180A7A" w14:textId="4C93EEA4" w:rsidR="00F24784" w:rsidRPr="007360BA" w:rsidRDefault="00F24784" w:rsidP="00F24784">
      <w:pPr>
        <w:numPr>
          <w:ilvl w:val="0"/>
          <w:numId w:val="20"/>
        </w:numPr>
        <w:ind w:left="714" w:hanging="357"/>
        <w:contextualSpacing/>
        <w:jc w:val="both"/>
        <w:rPr>
          <w:lang w:val="et-EE"/>
        </w:rPr>
      </w:pPr>
      <w:r w:rsidRPr="007360BA">
        <w:rPr>
          <w:b/>
          <w:bCs/>
          <w:lang w:val="et-EE"/>
        </w:rPr>
        <w:t>Siseministeerium</w:t>
      </w:r>
      <w:r w:rsidRPr="007360BA">
        <w:rPr>
          <w:lang w:val="et-EE"/>
        </w:rPr>
        <w:t xml:space="preserve"> – hädaabiteadete menetlemise üle järelevalve te</w:t>
      </w:r>
      <w:r w:rsidR="007D1461">
        <w:rPr>
          <w:lang w:val="et-EE"/>
        </w:rPr>
        <w:t>ge</w:t>
      </w:r>
      <w:r w:rsidRPr="007360BA">
        <w:rPr>
          <w:lang w:val="et-EE"/>
        </w:rPr>
        <w:t>miseks ja hädaolukordi põhjustada võivate sündmuste seiramiseks;</w:t>
      </w:r>
    </w:p>
    <w:p w14:paraId="0956D58C" w14:textId="4E231862" w:rsidR="00F24784" w:rsidRPr="007360BA" w:rsidRDefault="00F24784" w:rsidP="00F24784">
      <w:pPr>
        <w:numPr>
          <w:ilvl w:val="0"/>
          <w:numId w:val="20"/>
        </w:numPr>
        <w:ind w:left="714" w:hanging="357"/>
        <w:contextualSpacing/>
        <w:jc w:val="both"/>
        <w:rPr>
          <w:lang w:val="et-EE"/>
        </w:rPr>
      </w:pPr>
      <w:r w:rsidRPr="007360BA">
        <w:rPr>
          <w:b/>
          <w:bCs/>
          <w:lang w:val="et-EE"/>
        </w:rPr>
        <w:t>Sotsiaalministeerium ja Terviseamet</w:t>
      </w:r>
      <w:r w:rsidRPr="007360BA">
        <w:rPr>
          <w:lang w:val="et-EE"/>
        </w:rPr>
        <w:t xml:space="preserve"> – kiirabi </w:t>
      </w:r>
      <w:r w:rsidR="007D1461">
        <w:rPr>
          <w:lang w:val="et-EE"/>
        </w:rPr>
        <w:t xml:space="preserve">teenuse </w:t>
      </w:r>
      <w:r w:rsidRPr="007360BA">
        <w:rPr>
          <w:lang w:val="et-EE"/>
        </w:rPr>
        <w:t>osutamise korraldamiseks;</w:t>
      </w:r>
    </w:p>
    <w:p w14:paraId="634B0C90" w14:textId="6EED4F79" w:rsidR="00F24784" w:rsidRPr="007360BA" w:rsidRDefault="00F24784" w:rsidP="00F24784">
      <w:pPr>
        <w:numPr>
          <w:ilvl w:val="0"/>
          <w:numId w:val="20"/>
        </w:numPr>
        <w:ind w:left="714" w:hanging="357"/>
        <w:contextualSpacing/>
        <w:jc w:val="both"/>
        <w:rPr>
          <w:lang w:val="et-EE"/>
        </w:rPr>
      </w:pPr>
      <w:r w:rsidRPr="007360BA">
        <w:rPr>
          <w:b/>
          <w:bCs/>
          <w:lang w:val="et-EE"/>
        </w:rPr>
        <w:t>Transpordiamet</w:t>
      </w:r>
      <w:r w:rsidRPr="007360BA">
        <w:rPr>
          <w:lang w:val="et-EE"/>
        </w:rPr>
        <w:t xml:space="preserve"> – isikustamata andme</w:t>
      </w:r>
      <w:r w:rsidR="007D1461">
        <w:rPr>
          <w:lang w:val="et-EE"/>
        </w:rPr>
        <w:t xml:space="preserve">te </w:t>
      </w:r>
      <w:r w:rsidR="00CD300B">
        <w:rPr>
          <w:lang w:val="et-EE"/>
        </w:rPr>
        <w:t>kasuta</w:t>
      </w:r>
      <w:r w:rsidR="007D1461">
        <w:rPr>
          <w:lang w:val="et-EE"/>
        </w:rPr>
        <w:t>miseks</w:t>
      </w:r>
      <w:r w:rsidRPr="007360BA">
        <w:rPr>
          <w:lang w:val="et-EE"/>
        </w:rPr>
        <w:t xml:space="preserve"> liiklusohutuse korraldamise</w:t>
      </w:r>
      <w:r w:rsidR="00CD300B">
        <w:rPr>
          <w:lang w:val="et-EE"/>
        </w:rPr>
        <w:t xml:space="preserve"> eesmärgil</w:t>
      </w:r>
      <w:r w:rsidRPr="007360BA">
        <w:rPr>
          <w:lang w:val="et-EE"/>
        </w:rPr>
        <w:t>;</w:t>
      </w:r>
    </w:p>
    <w:p w14:paraId="512DCCB3" w14:textId="77777777" w:rsidR="00F24784" w:rsidRPr="007360BA" w:rsidRDefault="00F24784" w:rsidP="00F24784">
      <w:pPr>
        <w:numPr>
          <w:ilvl w:val="0"/>
          <w:numId w:val="20"/>
        </w:numPr>
        <w:ind w:left="714" w:hanging="357"/>
        <w:contextualSpacing/>
        <w:jc w:val="both"/>
        <w:rPr>
          <w:lang w:val="et-EE"/>
        </w:rPr>
      </w:pPr>
      <w:r w:rsidRPr="007360BA">
        <w:rPr>
          <w:b/>
          <w:bCs/>
          <w:lang w:val="et-EE"/>
        </w:rPr>
        <w:t>Keskkonnaamet</w:t>
      </w:r>
      <w:r w:rsidRPr="007360BA">
        <w:rPr>
          <w:lang w:val="et-EE"/>
        </w:rPr>
        <w:t xml:space="preserve"> – ebaseadusliku keskkonnakasutuse, kalapüügi eelteate ja eripüügiteate menetlemiseks;</w:t>
      </w:r>
    </w:p>
    <w:p w14:paraId="6512C771" w14:textId="77777777" w:rsidR="00F24784" w:rsidRPr="007360BA" w:rsidRDefault="00F24784" w:rsidP="00F24784">
      <w:pPr>
        <w:numPr>
          <w:ilvl w:val="0"/>
          <w:numId w:val="20"/>
        </w:numPr>
        <w:ind w:left="714" w:hanging="357"/>
        <w:contextualSpacing/>
        <w:jc w:val="both"/>
        <w:rPr>
          <w:lang w:val="et-EE"/>
        </w:rPr>
      </w:pPr>
      <w:r w:rsidRPr="007360BA">
        <w:rPr>
          <w:b/>
          <w:bCs/>
          <w:lang w:val="et-EE"/>
        </w:rPr>
        <w:t>Kaitsepolitseiamet</w:t>
      </w:r>
      <w:r w:rsidRPr="007360BA">
        <w:rPr>
          <w:lang w:val="et-EE"/>
        </w:rPr>
        <w:t xml:space="preserve"> – julgeolekuasutuste seadusest tulenevate ülesannete täitmiseks;</w:t>
      </w:r>
    </w:p>
    <w:p w14:paraId="1C7A20C8" w14:textId="77777777" w:rsidR="00F24784" w:rsidRPr="007360BA" w:rsidRDefault="00F24784" w:rsidP="00F24784">
      <w:pPr>
        <w:numPr>
          <w:ilvl w:val="0"/>
          <w:numId w:val="20"/>
        </w:numPr>
        <w:ind w:left="714" w:hanging="357"/>
        <w:contextualSpacing/>
        <w:jc w:val="both"/>
        <w:rPr>
          <w:lang w:val="et-EE"/>
        </w:rPr>
      </w:pPr>
      <w:r w:rsidRPr="007360BA">
        <w:rPr>
          <w:b/>
          <w:bCs/>
          <w:lang w:val="et-EE"/>
        </w:rPr>
        <w:t>Sotsiaalkindlustusamet</w:t>
      </w:r>
      <w:r w:rsidRPr="007360BA">
        <w:rPr>
          <w:lang w:val="et-EE"/>
        </w:rPr>
        <w:t xml:space="preserve"> – ohvriabi- ja lastekaitseteenuse osutamiseks;</w:t>
      </w:r>
    </w:p>
    <w:p w14:paraId="14484D42" w14:textId="4CE14802" w:rsidR="00F24784" w:rsidRPr="007360BA" w:rsidRDefault="00CD300B" w:rsidP="00F24784">
      <w:pPr>
        <w:numPr>
          <w:ilvl w:val="0"/>
          <w:numId w:val="20"/>
        </w:numPr>
        <w:ind w:left="714" w:hanging="357"/>
        <w:contextualSpacing/>
        <w:jc w:val="both"/>
        <w:rPr>
          <w:lang w:val="et-EE"/>
        </w:rPr>
      </w:pPr>
      <w:r>
        <w:rPr>
          <w:b/>
          <w:bCs/>
          <w:lang w:val="et-EE"/>
        </w:rPr>
        <w:t>a</w:t>
      </w:r>
      <w:r w:rsidR="00F24784" w:rsidRPr="007360BA">
        <w:rPr>
          <w:b/>
          <w:bCs/>
          <w:lang w:val="et-EE"/>
        </w:rPr>
        <w:t>bi- ja infotelefoni teenuse osutamiseks Häirekeskusega koostöölepingu sõlminud riigiasutus ja kohaliku omavalitsuse üksus</w:t>
      </w:r>
      <w:r>
        <w:rPr>
          <w:b/>
          <w:bCs/>
          <w:lang w:val="et-EE"/>
        </w:rPr>
        <w:t xml:space="preserve"> </w:t>
      </w:r>
      <w:r w:rsidR="00F24784" w:rsidRPr="007360BA">
        <w:rPr>
          <w:lang w:val="et-EE"/>
        </w:rPr>
        <w:t>– riigiasutuse ja kohaliku omavalitsuse üksuse ülesannete täitmise korraldamiseks;</w:t>
      </w:r>
    </w:p>
    <w:p w14:paraId="34C8A416" w14:textId="79945BD3" w:rsidR="00F24784" w:rsidRPr="007360BA" w:rsidRDefault="00CD300B" w:rsidP="00F24784">
      <w:pPr>
        <w:numPr>
          <w:ilvl w:val="0"/>
          <w:numId w:val="20"/>
        </w:numPr>
        <w:ind w:left="714" w:hanging="357"/>
        <w:contextualSpacing/>
        <w:jc w:val="both"/>
        <w:rPr>
          <w:lang w:val="et-EE"/>
        </w:rPr>
      </w:pPr>
      <w:r>
        <w:rPr>
          <w:b/>
          <w:bCs/>
          <w:lang w:val="et-EE"/>
        </w:rPr>
        <w:t>k</w:t>
      </w:r>
      <w:r w:rsidR="00F24784" w:rsidRPr="007360BA">
        <w:rPr>
          <w:b/>
          <w:bCs/>
          <w:lang w:val="et-EE"/>
        </w:rPr>
        <w:t>ohaliku omavalitsuse üksus</w:t>
      </w:r>
      <w:r w:rsidR="00F24784" w:rsidRPr="007360BA">
        <w:rPr>
          <w:lang w:val="et-EE"/>
        </w:rPr>
        <w:t xml:space="preserve"> – sotsiaalteenuste osutamiseks;</w:t>
      </w:r>
    </w:p>
    <w:p w14:paraId="104BA1EF" w14:textId="77777777" w:rsidR="00F24784" w:rsidRPr="007360BA" w:rsidRDefault="00F24784" w:rsidP="00F24784">
      <w:pPr>
        <w:numPr>
          <w:ilvl w:val="0"/>
          <w:numId w:val="20"/>
        </w:numPr>
        <w:jc w:val="both"/>
        <w:rPr>
          <w:lang w:val="et-EE"/>
        </w:rPr>
      </w:pPr>
      <w:r w:rsidRPr="007360BA">
        <w:rPr>
          <w:b/>
          <w:bCs/>
          <w:lang w:val="et-EE"/>
        </w:rPr>
        <w:t>Tarbijakaitse ja Tehnilise Järelevalve Amet</w:t>
      </w:r>
      <w:r w:rsidRPr="007360BA">
        <w:rPr>
          <w:lang w:val="et-EE"/>
        </w:rPr>
        <w:t xml:space="preserve"> – ohu tõrjumiseks ja selle põhjustanud sündmuse menetlemiseks ning ohu ennetamiseks Tarbijakaitse ja Tehnilise Järelevalve Ameti pädevusvaldkondades.</w:t>
      </w:r>
    </w:p>
    <w:p w14:paraId="18E435C2" w14:textId="42FD3F1C" w:rsidR="00DE1F1A" w:rsidRDefault="00F24784" w:rsidP="00FD11E5">
      <w:pPr>
        <w:jc w:val="both"/>
        <w:rPr>
          <w:lang w:val="et-EE"/>
        </w:rPr>
      </w:pPr>
      <w:r w:rsidRPr="007360BA">
        <w:rPr>
          <w:lang w:val="et-EE"/>
        </w:rPr>
        <w:t>Täiendavalt sätestatakse HKSOS</w:t>
      </w:r>
      <w:r w:rsidR="00CD300B">
        <w:rPr>
          <w:lang w:val="et-EE"/>
        </w:rPr>
        <w:t>-i</w:t>
      </w:r>
      <w:r w:rsidRPr="007360BA">
        <w:rPr>
          <w:lang w:val="et-EE"/>
        </w:rPr>
        <w:t xml:space="preserve"> põhimääruse § 11 lõikes 5, et muul isikul, haldusorganil ja kohtul on õigus saada andmekogust andmeid juhul, kui andmete saamiseks on õiguslik alus.</w:t>
      </w:r>
    </w:p>
    <w:p w14:paraId="3CA802C2" w14:textId="68BD6031" w:rsidR="00326A11" w:rsidRPr="00643C5F" w:rsidRDefault="00313FCF" w:rsidP="00C61543">
      <w:pPr>
        <w:jc w:val="both"/>
        <w:rPr>
          <w:lang w:val="et-EE"/>
        </w:rPr>
      </w:pPr>
      <w:r>
        <w:rPr>
          <w:lang w:val="et-EE"/>
        </w:rPr>
        <w:t xml:space="preserve">Lisaks </w:t>
      </w:r>
      <w:r w:rsidR="00CD300B">
        <w:rPr>
          <w:lang w:val="et-EE"/>
        </w:rPr>
        <w:t xml:space="preserve">on </w:t>
      </w:r>
      <w:r>
        <w:rPr>
          <w:lang w:val="et-EE"/>
        </w:rPr>
        <w:t>s</w:t>
      </w:r>
      <w:r w:rsidR="00F21DDA" w:rsidRPr="00F30AC7">
        <w:rPr>
          <w:lang w:val="et-EE"/>
        </w:rPr>
        <w:t xml:space="preserve">iseministri määruse nr 26 </w:t>
      </w:r>
      <w:r w:rsidR="00F21DDA" w:rsidRPr="00643C5F">
        <w:rPr>
          <w:lang w:val="et-EE"/>
        </w:rPr>
        <w:t>„Häirekeskuse hädaabiteadete menetlemise kord ja asutuste vahelise koostöö kord“ § 8 lõi</w:t>
      </w:r>
      <w:r w:rsidR="00CD300B">
        <w:rPr>
          <w:lang w:val="et-EE"/>
        </w:rPr>
        <w:t>kes</w:t>
      </w:r>
      <w:r w:rsidR="00F21DDA" w:rsidRPr="00643C5F">
        <w:rPr>
          <w:lang w:val="et-EE"/>
        </w:rPr>
        <w:t xml:space="preserve"> 2</w:t>
      </w:r>
      <w:r w:rsidR="00CD300B">
        <w:rPr>
          <w:lang w:val="et-EE"/>
        </w:rPr>
        <w:t xml:space="preserve"> sätestatud</w:t>
      </w:r>
      <w:r w:rsidRPr="00643C5F">
        <w:rPr>
          <w:lang w:val="et-EE"/>
        </w:rPr>
        <w:t xml:space="preserve">, et Häirekeskus on </w:t>
      </w:r>
      <w:r w:rsidR="00F21DDA" w:rsidRPr="00643C5F">
        <w:rPr>
          <w:lang w:val="et-EE"/>
        </w:rPr>
        <w:t xml:space="preserve">kohustatud edastama kogutud teabe ja asukohaandmed viivitamata neile riigi- või kohaliku omavalitsuse asutustele ja avalik-õiguslikke ülesandeid täitvatele eraõiguslikele juriidilistele isikutele, kes on õigustatud seda saama seaduse või lepingu alusel. </w:t>
      </w:r>
      <w:r w:rsidR="00FF54D1" w:rsidRPr="00643C5F">
        <w:rPr>
          <w:lang w:val="et-EE"/>
        </w:rPr>
        <w:t>Vastavalt kohaliku omavalitsuse korralduse seaduse § 6 l</w:t>
      </w:r>
      <w:r w:rsidR="00C61543" w:rsidRPr="00643C5F">
        <w:rPr>
          <w:lang w:val="et-EE"/>
        </w:rPr>
        <w:t>õikele</w:t>
      </w:r>
      <w:r w:rsidR="00FF54D1" w:rsidRPr="00643C5F">
        <w:rPr>
          <w:lang w:val="et-EE"/>
        </w:rPr>
        <w:t xml:space="preserve"> 1 on sotsiaalteenuste korraldamine omavalitsuse ülesanne. Seega on </w:t>
      </w:r>
      <w:r w:rsidR="00B16B3B" w:rsidRPr="00643C5F">
        <w:rPr>
          <w:lang w:val="et-EE"/>
        </w:rPr>
        <w:t>kohalikul omavalitsusel</w:t>
      </w:r>
      <w:r w:rsidR="00FF54D1" w:rsidRPr="00643C5F">
        <w:rPr>
          <w:lang w:val="et-EE"/>
        </w:rPr>
        <w:t xml:space="preserve"> (või volitatud partneritel) õiguslik alus saada Häirekeskuselt teavet sotsiaalset abi vajavate isikute kohta, et tagada neile vajalik</w:t>
      </w:r>
      <w:r w:rsidR="00A72045" w:rsidRPr="00643C5F">
        <w:rPr>
          <w:lang w:val="et-EE"/>
        </w:rPr>
        <w:t>u</w:t>
      </w:r>
      <w:r w:rsidR="00FF54D1" w:rsidRPr="00643C5F">
        <w:rPr>
          <w:lang w:val="et-EE"/>
        </w:rPr>
        <w:t xml:space="preserve"> </w:t>
      </w:r>
      <w:r w:rsidR="00A72045" w:rsidRPr="00643C5F">
        <w:rPr>
          <w:lang w:val="et-EE"/>
        </w:rPr>
        <w:t>sotsiaal</w:t>
      </w:r>
      <w:r w:rsidR="00FF54D1" w:rsidRPr="00643C5F">
        <w:rPr>
          <w:lang w:val="et-EE"/>
        </w:rPr>
        <w:t>teenus</w:t>
      </w:r>
      <w:r w:rsidR="00A72045" w:rsidRPr="00643C5F">
        <w:rPr>
          <w:lang w:val="et-EE"/>
        </w:rPr>
        <w:t>e osutamine</w:t>
      </w:r>
      <w:r w:rsidR="00FF54D1" w:rsidRPr="00643C5F">
        <w:rPr>
          <w:lang w:val="et-EE"/>
        </w:rPr>
        <w:t xml:space="preserve">. </w:t>
      </w:r>
    </w:p>
    <w:p w14:paraId="18E82484" w14:textId="67985EBD" w:rsidR="00C61543" w:rsidRPr="007360BA" w:rsidRDefault="60CDE2FB" w:rsidP="00C61543">
      <w:pPr>
        <w:jc w:val="both"/>
        <w:rPr>
          <w:lang w:val="et-EE"/>
        </w:rPr>
      </w:pPr>
      <w:r w:rsidRPr="66665157">
        <w:rPr>
          <w:lang w:val="et-EE"/>
        </w:rPr>
        <w:t>Kui Häirekeskus tuvastab hädaabiteate menetlemisel, et tegemist ei ole hädaabi olukorraga, vaid sotsiaalse abivajadusega (nt inimene on kukkunud, aga ei vaja kiirabi, vaid abi püsti tõusmisel), on Häirekeskusel õiguslik alus edastada asjaomane teave kohalikule omavalitsusele või teenusepakkujale, kellega kohalik omavalitsus on sõlminud asjaomase lepingu</w:t>
      </w:r>
      <w:r w:rsidR="008A1085" w:rsidRPr="66665157">
        <w:rPr>
          <w:lang w:val="et-EE"/>
        </w:rPr>
        <w:t xml:space="preserve"> </w:t>
      </w:r>
      <w:r w:rsidRPr="66665157">
        <w:rPr>
          <w:lang w:val="et-EE"/>
        </w:rPr>
        <w:t>avaliku teenuse osutamiseks.</w:t>
      </w:r>
    </w:p>
    <w:p w14:paraId="046AAFC5" w14:textId="65000AE5" w:rsidR="00FF54D1" w:rsidRPr="00421333" w:rsidRDefault="00421333" w:rsidP="60CDE2FB">
      <w:pPr>
        <w:jc w:val="both"/>
        <w:rPr>
          <w:rFonts w:eastAsia="Manrope" w:cs="Manrope"/>
          <w:lang w:val="et-EE"/>
        </w:rPr>
      </w:pPr>
      <w:r w:rsidRPr="00421333">
        <w:rPr>
          <w:rFonts w:eastAsia="Manrope" w:cs="Manrope"/>
          <w:lang w:val="et-EE"/>
        </w:rPr>
        <w:t>Analüüsi tulemusel vajab Häirekeskus sotsiaalsete teadete menetlemise juhendit ning koostöölepinguid</w:t>
      </w:r>
      <w:r>
        <w:rPr>
          <w:rFonts w:eastAsia="Manrope" w:cs="Manrope"/>
          <w:lang w:val="et-EE"/>
        </w:rPr>
        <w:t xml:space="preserve"> </w:t>
      </w:r>
      <w:r w:rsidR="22D1A7BB" w:rsidRPr="5A029FC0">
        <w:rPr>
          <w:rFonts w:eastAsia="Manrope" w:cs="Manrope"/>
          <w:lang w:val="et-EE"/>
        </w:rPr>
        <w:t>hoolekande- ja häirenuputeenuse pakkujatega. See loob süsteemi, kus 112-le laekunud automaatne teade suunatakse vajaduse</w:t>
      </w:r>
      <w:r w:rsidR="00CD300B">
        <w:rPr>
          <w:rFonts w:eastAsia="Manrope" w:cs="Manrope"/>
          <w:lang w:val="et-EE"/>
        </w:rPr>
        <w:t xml:space="preserve"> korra</w:t>
      </w:r>
      <w:r w:rsidR="22D1A7BB" w:rsidRPr="5A029FC0">
        <w:rPr>
          <w:rFonts w:eastAsia="Manrope" w:cs="Manrope"/>
          <w:lang w:val="et-EE"/>
        </w:rPr>
        <w:t xml:space="preserve">l edasi sotsiaalteenuse osutajale, kui operatiivteenistuste sekkumine pole vältimatu. </w:t>
      </w:r>
      <w:r w:rsidR="00754260">
        <w:rPr>
          <w:rFonts w:eastAsia="Manrope" w:cs="Manrope"/>
          <w:lang w:val="et-EE"/>
        </w:rPr>
        <w:t>Asjakohased</w:t>
      </w:r>
      <w:r w:rsidR="00754260" w:rsidRPr="5A029FC0">
        <w:rPr>
          <w:rFonts w:eastAsia="Manrope" w:cs="Manrope"/>
          <w:lang w:val="et-EE"/>
        </w:rPr>
        <w:t xml:space="preserve"> </w:t>
      </w:r>
      <w:r w:rsidR="22D1A7BB" w:rsidRPr="5A029FC0">
        <w:rPr>
          <w:rFonts w:eastAsia="Manrope" w:cs="Manrope"/>
          <w:lang w:val="et-EE"/>
        </w:rPr>
        <w:t xml:space="preserve">ettepanekud on esitatud punktides </w:t>
      </w:r>
      <w:r w:rsidR="00754260">
        <w:rPr>
          <w:rFonts w:eastAsia="Manrope" w:cs="Manrope"/>
          <w:lang w:val="et-EE"/>
        </w:rPr>
        <w:t>7</w:t>
      </w:r>
      <w:r w:rsidR="22D1A7BB" w:rsidRPr="5A029FC0">
        <w:rPr>
          <w:rFonts w:eastAsia="Manrope" w:cs="Manrope"/>
          <w:lang w:val="et-EE"/>
        </w:rPr>
        <w:t>.1–</w:t>
      </w:r>
      <w:r w:rsidR="00754260">
        <w:rPr>
          <w:rFonts w:eastAsia="Manrope" w:cs="Manrope"/>
          <w:lang w:val="et-EE"/>
        </w:rPr>
        <w:t>7</w:t>
      </w:r>
      <w:r w:rsidR="22D1A7BB" w:rsidRPr="5A029FC0">
        <w:rPr>
          <w:rFonts w:eastAsia="Manrope" w:cs="Manrope"/>
          <w:lang w:val="et-EE"/>
        </w:rPr>
        <w:t>.3.</w:t>
      </w:r>
      <w:r w:rsidR="004B03B0">
        <w:rPr>
          <w:rFonts w:eastAsia="Manrope" w:cs="Manrope"/>
          <w:lang w:val="et-EE"/>
        </w:rPr>
        <w:t xml:space="preserve"> Hetkel puudub selliseks edastamiseks automaatne </w:t>
      </w:r>
      <w:proofErr w:type="spellStart"/>
      <w:r w:rsidR="004B03B0">
        <w:rPr>
          <w:rFonts w:eastAsia="Manrope" w:cs="Manrope"/>
          <w:lang w:val="et-EE"/>
        </w:rPr>
        <w:t>liidestus</w:t>
      </w:r>
      <w:proofErr w:type="spellEnd"/>
      <w:r w:rsidR="006D0239">
        <w:rPr>
          <w:rFonts w:eastAsia="Manrope" w:cs="Manrope"/>
          <w:lang w:val="et-EE"/>
        </w:rPr>
        <w:t xml:space="preserve"> (nt </w:t>
      </w:r>
      <w:proofErr w:type="spellStart"/>
      <w:r w:rsidR="006D0239">
        <w:rPr>
          <w:rFonts w:eastAsia="Manrope" w:cs="Manrope"/>
          <w:lang w:val="et-EE"/>
        </w:rPr>
        <w:t>liidestus</w:t>
      </w:r>
      <w:proofErr w:type="spellEnd"/>
      <w:r w:rsidR="006D0239">
        <w:rPr>
          <w:rFonts w:eastAsia="Manrope" w:cs="Manrope"/>
          <w:lang w:val="et-EE"/>
        </w:rPr>
        <w:t xml:space="preserve"> Häirekeskuse ja </w:t>
      </w:r>
      <w:proofErr w:type="spellStart"/>
      <w:r w:rsidR="00D81669">
        <w:rPr>
          <w:rFonts w:eastAsia="Manrope" w:cs="Manrope"/>
          <w:lang w:val="et-EE"/>
        </w:rPr>
        <w:t>STARi</w:t>
      </w:r>
      <w:proofErr w:type="spellEnd"/>
      <w:r w:rsidR="00D81669">
        <w:rPr>
          <w:rFonts w:eastAsia="Manrope" w:cs="Manrope"/>
          <w:lang w:val="et-EE"/>
        </w:rPr>
        <w:t xml:space="preserve"> vahel, et saada sealt vastutava kohaliku omavalit</w:t>
      </w:r>
      <w:r w:rsidR="00754260">
        <w:rPr>
          <w:rFonts w:eastAsia="Manrope" w:cs="Manrope"/>
          <w:lang w:val="et-EE"/>
        </w:rPr>
        <w:t>s</w:t>
      </w:r>
      <w:r w:rsidR="00D81669">
        <w:rPr>
          <w:rFonts w:eastAsia="Manrope" w:cs="Manrope"/>
          <w:lang w:val="et-EE"/>
        </w:rPr>
        <w:t>use töötaja kontakt)</w:t>
      </w:r>
      <w:r w:rsidR="004B03B0">
        <w:rPr>
          <w:rFonts w:eastAsia="Manrope" w:cs="Manrope"/>
          <w:lang w:val="et-EE"/>
        </w:rPr>
        <w:t>.</w:t>
      </w:r>
      <w:r w:rsidR="006D0239">
        <w:rPr>
          <w:rFonts w:eastAsia="Manrope" w:cs="Manrope"/>
          <w:lang w:val="et-EE"/>
        </w:rPr>
        <w:t xml:space="preserve"> </w:t>
      </w:r>
    </w:p>
    <w:p w14:paraId="33250095" w14:textId="5F717D11" w:rsidR="00933369" w:rsidRPr="00B90935" w:rsidRDefault="00A155D2" w:rsidP="00E5021E">
      <w:pPr>
        <w:pStyle w:val="Heading1"/>
      </w:pPr>
      <w:bookmarkStart w:id="24" w:name="_Toc229062314"/>
      <w:r w:rsidRPr="00B90935">
        <w:lastRenderedPageBreak/>
        <w:t>T</w:t>
      </w:r>
      <w:r w:rsidR="0095730B" w:rsidRPr="00B90935">
        <w:t>eenuse disain</w:t>
      </w:r>
      <w:bookmarkEnd w:id="24"/>
    </w:p>
    <w:p w14:paraId="69B75942" w14:textId="23EE2380" w:rsidR="00B81E5D" w:rsidRPr="00B81E5D" w:rsidRDefault="0090105C" w:rsidP="00B81E5D">
      <w:pPr>
        <w:jc w:val="both"/>
        <w:rPr>
          <w:lang w:val="et-EE"/>
        </w:rPr>
      </w:pPr>
      <w:r w:rsidRPr="00FB3DFA">
        <w:rPr>
          <w:lang w:val="et-EE"/>
        </w:rPr>
        <w:t>Käesoleva</w:t>
      </w:r>
      <w:r w:rsidR="008B0698">
        <w:rPr>
          <w:lang w:val="et-EE"/>
        </w:rPr>
        <w:t>s</w:t>
      </w:r>
      <w:r w:rsidRPr="00FB3DFA">
        <w:rPr>
          <w:lang w:val="et-EE"/>
        </w:rPr>
        <w:t xml:space="preserve"> analüüsis rakendati häirenupu</w:t>
      </w:r>
      <w:r w:rsidR="008B0698">
        <w:rPr>
          <w:lang w:val="et-EE"/>
        </w:rPr>
        <w:t>-</w:t>
      </w:r>
      <w:r w:rsidRPr="00FB3DFA">
        <w:rPr>
          <w:lang w:val="et-EE"/>
        </w:rPr>
        <w:t xml:space="preserve"> ja -anduriteenuse käsitlemisel teenusedisaini </w:t>
      </w:r>
      <w:r w:rsidR="00194915">
        <w:rPr>
          <w:lang w:val="et-EE"/>
        </w:rPr>
        <w:t>meetodit</w:t>
      </w:r>
      <w:r w:rsidRPr="00FB3DFA">
        <w:rPr>
          <w:lang w:val="et-EE"/>
        </w:rPr>
        <w:t xml:space="preserve">, kasutades </w:t>
      </w:r>
      <w:r w:rsidR="002F3EA6">
        <w:rPr>
          <w:lang w:val="et-EE"/>
        </w:rPr>
        <w:t xml:space="preserve">selleks </w:t>
      </w:r>
      <w:r w:rsidRPr="00FB3DFA">
        <w:rPr>
          <w:lang w:val="et-EE"/>
        </w:rPr>
        <w:t>teenuseplaani (</w:t>
      </w:r>
      <w:proofErr w:type="spellStart"/>
      <w:r w:rsidRPr="001C6E4C">
        <w:rPr>
          <w:i/>
          <w:iCs/>
          <w:lang w:val="et-EE"/>
        </w:rPr>
        <w:t>service</w:t>
      </w:r>
      <w:proofErr w:type="spellEnd"/>
      <w:r w:rsidRPr="001C6E4C">
        <w:rPr>
          <w:i/>
          <w:iCs/>
          <w:lang w:val="et-EE"/>
        </w:rPr>
        <w:t xml:space="preserve"> </w:t>
      </w:r>
      <w:proofErr w:type="spellStart"/>
      <w:r w:rsidRPr="001C6E4C">
        <w:rPr>
          <w:i/>
          <w:iCs/>
          <w:lang w:val="et-EE"/>
        </w:rPr>
        <w:t>blueprint</w:t>
      </w:r>
      <w:proofErr w:type="spellEnd"/>
      <w:r w:rsidRPr="00FB3DFA">
        <w:rPr>
          <w:lang w:val="et-EE"/>
        </w:rPr>
        <w:t>).</w:t>
      </w:r>
      <w:r w:rsidR="00B81E5D">
        <w:rPr>
          <w:lang w:val="et-EE"/>
        </w:rPr>
        <w:t xml:space="preserve"> </w:t>
      </w:r>
      <w:r w:rsidR="00B81E5D" w:rsidRPr="00B81E5D">
        <w:rPr>
          <w:lang w:val="et-EE"/>
        </w:rPr>
        <w:t>Analüüsi skoobis olid teenusepakkujad, kes on sõlminud lepingu kohaliku omavalitsusega.</w:t>
      </w:r>
    </w:p>
    <w:p w14:paraId="3AA55233" w14:textId="774565F2" w:rsidR="00335869" w:rsidRPr="00FB3DFA" w:rsidRDefault="006E001B" w:rsidP="00024A62">
      <w:pPr>
        <w:jc w:val="both"/>
        <w:rPr>
          <w:lang w:val="et-EE"/>
        </w:rPr>
      </w:pPr>
      <w:r>
        <w:rPr>
          <w:lang w:val="et-EE"/>
        </w:rPr>
        <w:t>Teenuseplaan</w:t>
      </w:r>
      <w:r w:rsidR="00335869" w:rsidRPr="00FB3DFA">
        <w:rPr>
          <w:lang w:val="et-EE"/>
        </w:rPr>
        <w:t xml:space="preserve"> kajastab teenuse terviklikku elutsüklit alates häirenupu aktiveerimisest kuni juhtumi lõpetamiseni, tuues eraldi välja erinevad rollid ja süsteemitasandid.</w:t>
      </w:r>
    </w:p>
    <w:p w14:paraId="734F31A9" w14:textId="0A63CE92" w:rsidR="00335869" w:rsidRPr="00472EB8" w:rsidRDefault="00FB3DFA" w:rsidP="00C4341E">
      <w:pPr>
        <w:jc w:val="both"/>
        <w:rPr>
          <w:lang w:val="et-EE"/>
        </w:rPr>
      </w:pPr>
      <w:r>
        <w:rPr>
          <w:lang w:val="et-EE"/>
        </w:rPr>
        <w:t>Teenuseplaan</w:t>
      </w:r>
      <w:r w:rsidR="00CF7C9A">
        <w:rPr>
          <w:lang w:val="et-EE"/>
        </w:rPr>
        <w:t>i skeem</w:t>
      </w:r>
      <w:r>
        <w:rPr>
          <w:lang w:val="et-EE"/>
        </w:rPr>
        <w:t xml:space="preserve"> </w:t>
      </w:r>
      <w:r w:rsidR="00335869" w:rsidRPr="00472EB8">
        <w:rPr>
          <w:lang w:val="et-EE"/>
        </w:rPr>
        <w:t>visualiseerib järgmisi aspekte:</w:t>
      </w:r>
    </w:p>
    <w:p w14:paraId="40311702" w14:textId="582DB041" w:rsidR="00335869" w:rsidRPr="00FB3DFA" w:rsidRDefault="00335869" w:rsidP="77AB933D">
      <w:pPr>
        <w:numPr>
          <w:ilvl w:val="0"/>
          <w:numId w:val="21"/>
        </w:numPr>
        <w:ind w:left="714" w:hanging="357"/>
        <w:contextualSpacing/>
        <w:jc w:val="both"/>
        <w:rPr>
          <w:lang w:val="et-EE"/>
        </w:rPr>
      </w:pPr>
      <w:r w:rsidRPr="00FB3DFA">
        <w:rPr>
          <w:b/>
          <w:bCs/>
          <w:lang w:val="et-EE"/>
        </w:rPr>
        <w:t>vastutusalad</w:t>
      </w:r>
      <w:r w:rsidRPr="00FB3DFA">
        <w:rPr>
          <w:lang w:val="et-EE"/>
        </w:rPr>
        <w:t xml:space="preserve"> (kes </w:t>
      </w:r>
      <w:r w:rsidR="002F3EA6">
        <w:rPr>
          <w:lang w:val="et-EE"/>
        </w:rPr>
        <w:t>mida</w:t>
      </w:r>
      <w:r w:rsidR="002F3EA6" w:rsidRPr="00FB3DFA">
        <w:rPr>
          <w:lang w:val="et-EE"/>
        </w:rPr>
        <w:t xml:space="preserve"> </w:t>
      </w:r>
      <w:r w:rsidRPr="00FB3DFA">
        <w:rPr>
          <w:lang w:val="et-EE"/>
        </w:rPr>
        <w:t>te</w:t>
      </w:r>
      <w:r w:rsidR="002F3EA6">
        <w:rPr>
          <w:lang w:val="et-EE"/>
        </w:rPr>
        <w:t>eb</w:t>
      </w:r>
      <w:r w:rsidRPr="00FB3DFA">
        <w:rPr>
          <w:lang w:val="et-EE"/>
        </w:rPr>
        <w:t>);</w:t>
      </w:r>
    </w:p>
    <w:p w14:paraId="364C6FE2" w14:textId="77777777" w:rsidR="00335869" w:rsidRPr="00FB3DFA" w:rsidRDefault="00335869" w:rsidP="77AB933D">
      <w:pPr>
        <w:numPr>
          <w:ilvl w:val="0"/>
          <w:numId w:val="21"/>
        </w:numPr>
        <w:ind w:left="714" w:hanging="357"/>
        <w:contextualSpacing/>
        <w:jc w:val="both"/>
        <w:rPr>
          <w:lang w:val="et-EE"/>
        </w:rPr>
      </w:pPr>
      <w:r w:rsidRPr="00FB3DFA">
        <w:rPr>
          <w:b/>
          <w:bCs/>
          <w:lang w:val="et-EE"/>
        </w:rPr>
        <w:t>infovoogude liikumine</w:t>
      </w:r>
      <w:r w:rsidRPr="00FB3DFA">
        <w:rPr>
          <w:lang w:val="et-EE"/>
        </w:rPr>
        <w:t xml:space="preserve"> süsteemis;</w:t>
      </w:r>
    </w:p>
    <w:p w14:paraId="2D6D07DF" w14:textId="77777777" w:rsidR="00335869" w:rsidRPr="00FB3DFA" w:rsidRDefault="00335869" w:rsidP="77AB933D">
      <w:pPr>
        <w:numPr>
          <w:ilvl w:val="0"/>
          <w:numId w:val="21"/>
        </w:numPr>
        <w:ind w:left="714" w:hanging="357"/>
        <w:contextualSpacing/>
        <w:jc w:val="both"/>
        <w:rPr>
          <w:lang w:val="et-EE"/>
        </w:rPr>
      </w:pPr>
      <w:r w:rsidRPr="00FB3DFA">
        <w:rPr>
          <w:b/>
          <w:bCs/>
          <w:lang w:val="et-EE"/>
        </w:rPr>
        <w:t>süsteemide roll</w:t>
      </w:r>
      <w:r w:rsidRPr="00FB3DFA">
        <w:rPr>
          <w:lang w:val="et-EE"/>
        </w:rPr>
        <w:t xml:space="preserve"> protsessi toetamisel;</w:t>
      </w:r>
    </w:p>
    <w:p w14:paraId="4AD3B686" w14:textId="77777777" w:rsidR="00335869" w:rsidRPr="00FB3DFA" w:rsidRDefault="00335869" w:rsidP="77AB933D">
      <w:pPr>
        <w:numPr>
          <w:ilvl w:val="0"/>
          <w:numId w:val="21"/>
        </w:numPr>
        <w:ind w:left="714" w:hanging="357"/>
        <w:contextualSpacing/>
        <w:jc w:val="both"/>
        <w:rPr>
          <w:lang w:val="et-EE"/>
        </w:rPr>
      </w:pPr>
      <w:r w:rsidRPr="00FB3DFA">
        <w:rPr>
          <w:b/>
          <w:bCs/>
          <w:lang w:val="et-EE"/>
        </w:rPr>
        <w:t>otsustuspunktid</w:t>
      </w:r>
      <w:r w:rsidRPr="00FB3DFA">
        <w:rPr>
          <w:lang w:val="et-EE"/>
        </w:rPr>
        <w:t xml:space="preserve"> ja nende kriteeriumid;</w:t>
      </w:r>
    </w:p>
    <w:p w14:paraId="370E1B95" w14:textId="2D323450" w:rsidR="00335869" w:rsidRPr="00FB3DFA" w:rsidRDefault="00335869" w:rsidP="77AB933D">
      <w:pPr>
        <w:numPr>
          <w:ilvl w:val="0"/>
          <w:numId w:val="21"/>
        </w:numPr>
        <w:ind w:left="714" w:hanging="357"/>
        <w:contextualSpacing/>
        <w:jc w:val="both"/>
        <w:rPr>
          <w:lang w:val="et-EE"/>
        </w:rPr>
      </w:pPr>
      <w:r w:rsidRPr="00FB3DFA">
        <w:rPr>
          <w:b/>
          <w:bCs/>
          <w:lang w:val="et-EE"/>
        </w:rPr>
        <w:t>automatiseerituse tase</w:t>
      </w:r>
      <w:r w:rsidRPr="00FB3DFA">
        <w:rPr>
          <w:lang w:val="et-EE"/>
        </w:rPr>
        <w:t>;</w:t>
      </w:r>
    </w:p>
    <w:p w14:paraId="3344E1FF" w14:textId="6BCF8461" w:rsidR="00335869" w:rsidRPr="00FB3DFA" w:rsidRDefault="00335869" w:rsidP="00C57E7A">
      <w:pPr>
        <w:numPr>
          <w:ilvl w:val="0"/>
          <w:numId w:val="21"/>
        </w:numPr>
        <w:ind w:left="714" w:hanging="357"/>
        <w:jc w:val="both"/>
        <w:rPr>
          <w:lang w:val="et-EE"/>
        </w:rPr>
      </w:pPr>
      <w:r w:rsidRPr="00FB3DFA">
        <w:rPr>
          <w:b/>
          <w:bCs/>
          <w:lang w:val="et-EE"/>
        </w:rPr>
        <w:t>koostöö</w:t>
      </w:r>
      <w:r w:rsidRPr="00FB3DFA">
        <w:rPr>
          <w:lang w:val="et-EE"/>
        </w:rPr>
        <w:t xml:space="preserve"> välispartneritega.</w:t>
      </w:r>
    </w:p>
    <w:p w14:paraId="749EB652" w14:textId="77777777" w:rsidR="00335869" w:rsidRPr="00FB3DFA" w:rsidRDefault="00335869" w:rsidP="00C4341E">
      <w:pPr>
        <w:keepNext/>
        <w:jc w:val="both"/>
        <w:rPr>
          <w:lang w:val="et-EE"/>
        </w:rPr>
      </w:pPr>
      <w:r w:rsidRPr="00FB3DFA">
        <w:rPr>
          <w:lang w:val="et-EE"/>
        </w:rPr>
        <w:t>Teenuse etapid kliendi vaatest on jaotatud järgmiselt:</w:t>
      </w:r>
    </w:p>
    <w:p w14:paraId="33C1192F" w14:textId="607E0DBB" w:rsidR="00A86C82" w:rsidRDefault="00A86C82" w:rsidP="5A029FC0">
      <w:pPr>
        <w:numPr>
          <w:ilvl w:val="0"/>
          <w:numId w:val="22"/>
        </w:numPr>
        <w:ind w:left="714" w:hanging="357"/>
        <w:contextualSpacing/>
        <w:jc w:val="both"/>
        <w:rPr>
          <w:lang w:val="et-EE"/>
        </w:rPr>
      </w:pPr>
      <w:r>
        <w:rPr>
          <w:lang w:val="et-EE"/>
        </w:rPr>
        <w:t>SOS</w:t>
      </w:r>
      <w:r w:rsidR="002F3EA6">
        <w:rPr>
          <w:lang w:val="et-EE"/>
        </w:rPr>
        <w:t>-</w:t>
      </w:r>
      <w:r>
        <w:rPr>
          <w:lang w:val="et-EE"/>
        </w:rPr>
        <w:t xml:space="preserve">häirenupu vajaduse </w:t>
      </w:r>
      <w:r w:rsidR="002F3EA6">
        <w:rPr>
          <w:lang w:val="et-EE"/>
        </w:rPr>
        <w:t>kindlaks tege</w:t>
      </w:r>
      <w:r>
        <w:rPr>
          <w:lang w:val="et-EE"/>
        </w:rPr>
        <w:t>mine</w:t>
      </w:r>
      <w:r w:rsidR="002F3EA6">
        <w:rPr>
          <w:lang w:val="et-EE"/>
        </w:rPr>
        <w:t>;</w:t>
      </w:r>
    </w:p>
    <w:p w14:paraId="1390A504" w14:textId="5EE1A4FC" w:rsidR="00035B7B" w:rsidRDefault="002F3EA6" w:rsidP="5A029FC0">
      <w:pPr>
        <w:numPr>
          <w:ilvl w:val="0"/>
          <w:numId w:val="22"/>
        </w:numPr>
        <w:ind w:left="714" w:hanging="357"/>
        <w:contextualSpacing/>
        <w:jc w:val="both"/>
        <w:rPr>
          <w:lang w:val="et-EE"/>
        </w:rPr>
      </w:pPr>
      <w:r>
        <w:rPr>
          <w:lang w:val="et-EE"/>
        </w:rPr>
        <w:t>v</w:t>
      </w:r>
      <w:r w:rsidR="00035B7B">
        <w:rPr>
          <w:lang w:val="et-EE"/>
        </w:rPr>
        <w:t>ajadusele vastava lahenduse</w:t>
      </w:r>
      <w:r>
        <w:rPr>
          <w:lang w:val="et-EE"/>
        </w:rPr>
        <w:t>,</w:t>
      </w:r>
      <w:r w:rsidR="00035B7B">
        <w:rPr>
          <w:lang w:val="et-EE"/>
        </w:rPr>
        <w:t xml:space="preserve"> sh teenusepakkuja ja rahastuse leidmine</w:t>
      </w:r>
      <w:r>
        <w:rPr>
          <w:lang w:val="et-EE"/>
        </w:rPr>
        <w:t>;</w:t>
      </w:r>
    </w:p>
    <w:p w14:paraId="07C55AF5" w14:textId="3EF08045" w:rsidR="00335869" w:rsidRPr="00FB3DFA" w:rsidRDefault="6B4D2F7C" w:rsidP="5A029FC0">
      <w:pPr>
        <w:numPr>
          <w:ilvl w:val="0"/>
          <w:numId w:val="22"/>
        </w:numPr>
        <w:ind w:left="714" w:hanging="357"/>
        <w:contextualSpacing/>
        <w:jc w:val="both"/>
        <w:rPr>
          <w:lang w:val="et-EE"/>
        </w:rPr>
      </w:pPr>
      <w:r w:rsidRPr="5A029FC0">
        <w:rPr>
          <w:lang w:val="et-EE"/>
        </w:rPr>
        <w:t xml:space="preserve">häirenupu või </w:t>
      </w:r>
      <w:r w:rsidR="002F3EA6">
        <w:rPr>
          <w:lang w:val="et-EE"/>
        </w:rPr>
        <w:t>-</w:t>
      </w:r>
      <w:r w:rsidRPr="5A029FC0">
        <w:rPr>
          <w:lang w:val="et-EE"/>
        </w:rPr>
        <w:t>anduri soetamine;</w:t>
      </w:r>
    </w:p>
    <w:p w14:paraId="393F2386" w14:textId="0D1C32CB" w:rsidR="00335869" w:rsidRPr="00FB3DFA" w:rsidRDefault="00335869" w:rsidP="77AB933D">
      <w:pPr>
        <w:numPr>
          <w:ilvl w:val="0"/>
          <w:numId w:val="22"/>
        </w:numPr>
        <w:ind w:left="714" w:hanging="357"/>
        <w:contextualSpacing/>
        <w:jc w:val="both"/>
        <w:rPr>
          <w:lang w:val="et-EE"/>
        </w:rPr>
      </w:pPr>
      <w:r w:rsidRPr="00FB3DFA">
        <w:rPr>
          <w:lang w:val="et-EE"/>
        </w:rPr>
        <w:t xml:space="preserve">teenuse seadistamine ning häirenupu ja/või </w:t>
      </w:r>
      <w:r w:rsidR="002F3EA6">
        <w:rPr>
          <w:lang w:val="et-EE"/>
        </w:rPr>
        <w:t>-</w:t>
      </w:r>
      <w:r w:rsidRPr="00FB3DFA">
        <w:rPr>
          <w:lang w:val="et-EE"/>
        </w:rPr>
        <w:t>anduri paigaldamine koju;</w:t>
      </w:r>
    </w:p>
    <w:p w14:paraId="4642A033" w14:textId="77777777" w:rsidR="00335869" w:rsidRPr="00FB3DFA" w:rsidRDefault="00335869" w:rsidP="77AB933D">
      <w:pPr>
        <w:numPr>
          <w:ilvl w:val="0"/>
          <w:numId w:val="22"/>
        </w:numPr>
        <w:ind w:left="714" w:hanging="357"/>
        <w:contextualSpacing/>
        <w:jc w:val="both"/>
        <w:rPr>
          <w:lang w:val="et-EE"/>
        </w:rPr>
      </w:pPr>
      <w:r w:rsidRPr="00FB3DFA">
        <w:rPr>
          <w:lang w:val="et-EE"/>
        </w:rPr>
        <w:t>häiresignaali aktiveerumine ja teate saatmine;</w:t>
      </w:r>
    </w:p>
    <w:p w14:paraId="05089A2D" w14:textId="11834086" w:rsidR="00335869" w:rsidRPr="00FB3DFA" w:rsidRDefault="00335869" w:rsidP="00C57E7A">
      <w:pPr>
        <w:numPr>
          <w:ilvl w:val="0"/>
          <w:numId w:val="22"/>
        </w:numPr>
        <w:jc w:val="both"/>
        <w:rPr>
          <w:lang w:val="et-EE"/>
        </w:rPr>
      </w:pPr>
      <w:r w:rsidRPr="00FB3DFA">
        <w:rPr>
          <w:lang w:val="et-EE"/>
        </w:rPr>
        <w:t xml:space="preserve">automaatteate vastuvõtmine </w:t>
      </w:r>
      <w:r w:rsidR="00F837D3" w:rsidRPr="00FB3DFA">
        <w:rPr>
          <w:lang w:val="et-EE"/>
        </w:rPr>
        <w:t xml:space="preserve">ja menetlus </w:t>
      </w:r>
      <w:r w:rsidRPr="00FB3DFA">
        <w:rPr>
          <w:lang w:val="et-EE"/>
        </w:rPr>
        <w:t>Häirekeskuse</w:t>
      </w:r>
      <w:r w:rsidR="002F3EA6">
        <w:rPr>
          <w:lang w:val="et-EE"/>
        </w:rPr>
        <w:t>s</w:t>
      </w:r>
      <w:r w:rsidRPr="00FB3DFA">
        <w:rPr>
          <w:lang w:val="et-EE"/>
        </w:rPr>
        <w:t>.</w:t>
      </w:r>
    </w:p>
    <w:p w14:paraId="360F5510" w14:textId="1F22D392" w:rsidR="00335869" w:rsidRDefault="27BBD5AF" w:rsidP="00C4341E">
      <w:pPr>
        <w:jc w:val="both"/>
        <w:rPr>
          <w:lang w:val="et-EE"/>
        </w:rPr>
      </w:pPr>
      <w:r w:rsidRPr="5A029FC0">
        <w:rPr>
          <w:lang w:val="et-EE"/>
        </w:rPr>
        <w:t>Kasutajateekond</w:t>
      </w:r>
      <w:r w:rsidR="6B4D2F7C" w:rsidRPr="5A029FC0">
        <w:rPr>
          <w:lang w:val="et-EE"/>
        </w:rPr>
        <w:t xml:space="preserve"> </w:t>
      </w:r>
      <w:r w:rsidR="0B5073FA" w:rsidRPr="5A029FC0">
        <w:rPr>
          <w:lang w:val="et-EE"/>
        </w:rPr>
        <w:t xml:space="preserve">ja teenuseplaan </w:t>
      </w:r>
      <w:r w:rsidR="6B4D2F7C" w:rsidRPr="5A029FC0">
        <w:rPr>
          <w:lang w:val="et-EE"/>
        </w:rPr>
        <w:t xml:space="preserve">on esitatud käesoleva aruande </w:t>
      </w:r>
      <w:r w:rsidR="0022435F">
        <w:rPr>
          <w:b/>
          <w:bCs/>
          <w:lang w:val="et-EE"/>
        </w:rPr>
        <w:t>lisas</w:t>
      </w:r>
      <w:r w:rsidR="0022435F" w:rsidRPr="5A029FC0">
        <w:rPr>
          <w:b/>
          <w:bCs/>
          <w:lang w:val="et-EE"/>
        </w:rPr>
        <w:t xml:space="preserve"> </w:t>
      </w:r>
      <w:r w:rsidR="6B4D2F7C" w:rsidRPr="5A029FC0">
        <w:rPr>
          <w:b/>
          <w:bCs/>
          <w:lang w:val="et-EE"/>
        </w:rPr>
        <w:t>1</w:t>
      </w:r>
      <w:r w:rsidR="6B4D2F7C" w:rsidRPr="5A029FC0">
        <w:rPr>
          <w:lang w:val="et-EE"/>
        </w:rPr>
        <w:t>.</w:t>
      </w:r>
    </w:p>
    <w:p w14:paraId="1B9C3CA5" w14:textId="36B75857" w:rsidR="003364EC" w:rsidRPr="003364EC" w:rsidRDefault="003364EC" w:rsidP="003364EC">
      <w:pPr>
        <w:jc w:val="both"/>
        <w:rPr>
          <w:lang w:val="et-EE"/>
        </w:rPr>
      </w:pPr>
      <w:r w:rsidRPr="003364EC">
        <w:rPr>
          <w:lang w:val="et-EE"/>
        </w:rPr>
        <w:t>Teenuseplaan annab struktureeritud ülevaate kohaliku omavalitsusega lepingu sõlminud teenusepakkujate häirenuputeenuse toimimisest, kirjeldades protsessis osalejate rolle ja tegevusi samm-sammult ning nendevahelisi seoseid. Teenuseplaanis on välja toodud peamised analüüsis tuvastatud kitsaskohad nii protsessi, tehniliste lahenduste kui ka kommunikatsiooni vaates. Kitsaskoh</w:t>
      </w:r>
      <w:r w:rsidR="00430451">
        <w:rPr>
          <w:lang w:val="et-EE"/>
        </w:rPr>
        <w:t>ti</w:t>
      </w:r>
      <w:r w:rsidRPr="003364EC">
        <w:rPr>
          <w:lang w:val="et-EE"/>
        </w:rPr>
        <w:t xml:space="preserve"> on täpsemalt kirjeldatud aruande punktis </w:t>
      </w:r>
      <w:r w:rsidR="00430451">
        <w:rPr>
          <w:lang w:val="et-EE"/>
        </w:rPr>
        <w:t>3</w:t>
      </w:r>
      <w:r w:rsidRPr="003364EC">
        <w:rPr>
          <w:lang w:val="et-EE"/>
        </w:rPr>
        <w:t xml:space="preserve">.3. Nendele tuginedes on esitatud ettepanekud ehk soovituslikud muudatused teenuse korralduses, </w:t>
      </w:r>
      <w:r w:rsidR="00383F69">
        <w:rPr>
          <w:lang w:val="et-EE"/>
        </w:rPr>
        <w:t>keskendudes juhtudele,</w:t>
      </w:r>
      <w:r w:rsidR="00383F69" w:rsidRPr="003364EC">
        <w:rPr>
          <w:lang w:val="et-EE"/>
        </w:rPr>
        <w:t xml:space="preserve"> </w:t>
      </w:r>
      <w:r w:rsidRPr="003364EC">
        <w:rPr>
          <w:lang w:val="et-EE"/>
        </w:rPr>
        <w:t>kui häirenupuseadmest saab luua ühenduse numbriga 112. Ettepanekute eesmärk on parandada teenuse arusaadavust, vähendada valehäireid ning toetada Häirekeskuse sihipärast reageerimist hädaabijuhtumitele.</w:t>
      </w:r>
    </w:p>
    <w:p w14:paraId="3A5502C4" w14:textId="23EA39B7" w:rsidR="00A155D2" w:rsidRPr="00B90935" w:rsidRDefault="00A155D2" w:rsidP="00E5021E">
      <w:pPr>
        <w:pStyle w:val="Heading1"/>
      </w:pPr>
      <w:bookmarkStart w:id="25" w:name="_Toc229062315"/>
      <w:r w:rsidRPr="00B90935">
        <w:t>Järeldused ja ettepanekud teenuse korraldamiseks</w:t>
      </w:r>
      <w:bookmarkEnd w:id="25"/>
    </w:p>
    <w:p w14:paraId="186DD239" w14:textId="4F6E39A1" w:rsidR="00A155D2" w:rsidRPr="00FB3DFA" w:rsidRDefault="00A155D2" w:rsidP="77AB933D">
      <w:pPr>
        <w:jc w:val="both"/>
        <w:rPr>
          <w:lang w:val="et-EE"/>
        </w:rPr>
      </w:pPr>
      <w:r w:rsidRPr="00FB3DFA">
        <w:rPr>
          <w:lang w:val="et-EE"/>
        </w:rPr>
        <w:t xml:space="preserve">Analüüsi tulemusel </w:t>
      </w:r>
      <w:r w:rsidR="00F86815">
        <w:rPr>
          <w:lang w:val="et-EE"/>
        </w:rPr>
        <w:t>tuuakse</w:t>
      </w:r>
      <w:r w:rsidRPr="00FB3DFA">
        <w:rPr>
          <w:lang w:val="et-EE"/>
        </w:rPr>
        <w:t xml:space="preserve"> </w:t>
      </w:r>
      <w:r w:rsidR="00F86815">
        <w:rPr>
          <w:lang w:val="et-EE"/>
        </w:rPr>
        <w:t>välja</w:t>
      </w:r>
      <w:r w:rsidR="00F86815" w:rsidRPr="00FB3DFA">
        <w:rPr>
          <w:lang w:val="et-EE"/>
        </w:rPr>
        <w:t xml:space="preserve"> </w:t>
      </w:r>
      <w:r w:rsidRPr="00FB3DFA">
        <w:rPr>
          <w:lang w:val="et-EE"/>
        </w:rPr>
        <w:t>peamised asjaolud, mis mõjutavad häirenuputeenuse integreerimist hädaabisüsteemiga, ning esita</w:t>
      </w:r>
      <w:r w:rsidR="00F86815">
        <w:rPr>
          <w:lang w:val="et-EE"/>
        </w:rPr>
        <w:t>takse</w:t>
      </w:r>
      <w:r w:rsidRPr="00FB3DFA">
        <w:rPr>
          <w:lang w:val="et-EE"/>
        </w:rPr>
        <w:t xml:space="preserve"> neist tulenevad ettepanekud</w:t>
      </w:r>
      <w:r w:rsidR="000C389A">
        <w:rPr>
          <w:lang w:val="et-EE"/>
        </w:rPr>
        <w:t xml:space="preserve"> teenusmudeli kujundamiseks</w:t>
      </w:r>
      <w:r w:rsidR="00F86815">
        <w:rPr>
          <w:lang w:val="et-EE"/>
        </w:rPr>
        <w:t>.</w:t>
      </w:r>
    </w:p>
    <w:p w14:paraId="4A3D220A" w14:textId="74F9D9B6" w:rsidR="001376A4" w:rsidRPr="00FB3DFA" w:rsidRDefault="001376A4" w:rsidP="77AB933D">
      <w:pPr>
        <w:pStyle w:val="Heading2"/>
        <w:jc w:val="both"/>
        <w:rPr>
          <w:lang w:val="et-EE"/>
        </w:rPr>
      </w:pPr>
      <w:bookmarkStart w:id="26" w:name="_Toc229062316"/>
      <w:r w:rsidRPr="00FB3DFA">
        <w:rPr>
          <w:lang w:val="et-EE"/>
        </w:rPr>
        <w:t>Ühtsete teenustingimuste ja abivahendite loetelu täiendamine</w:t>
      </w:r>
      <w:bookmarkEnd w:id="26"/>
    </w:p>
    <w:p w14:paraId="202FFD35" w14:textId="146F0572" w:rsidR="001415B9" w:rsidRPr="00FB3DFA" w:rsidRDefault="2C497B09" w:rsidP="00C4341E">
      <w:pPr>
        <w:jc w:val="both"/>
        <w:rPr>
          <w:lang w:val="et-EE"/>
        </w:rPr>
      </w:pPr>
      <w:r w:rsidRPr="2C497B09">
        <w:rPr>
          <w:lang w:val="et-EE"/>
        </w:rPr>
        <w:t>Selleks et häirenuputeenus oleks turvaline ja riiklikult toetatud, on vaja</w:t>
      </w:r>
      <w:r w:rsidR="00FA4A6F">
        <w:rPr>
          <w:lang w:val="et-EE"/>
        </w:rPr>
        <w:t>, et</w:t>
      </w:r>
      <w:r w:rsidRPr="2C497B09">
        <w:rPr>
          <w:lang w:val="et-EE"/>
        </w:rPr>
        <w:t xml:space="preserve"> ministeeriumi</w:t>
      </w:r>
      <w:r w:rsidR="00FA4A6F">
        <w:rPr>
          <w:lang w:val="et-EE"/>
        </w:rPr>
        <w:t>del</w:t>
      </w:r>
      <w:r w:rsidRPr="2C497B09">
        <w:rPr>
          <w:lang w:val="et-EE"/>
        </w:rPr>
        <w:t xml:space="preserve"> </w:t>
      </w:r>
      <w:r w:rsidR="00FA4A6F">
        <w:rPr>
          <w:lang w:val="et-EE"/>
        </w:rPr>
        <w:t>oleks</w:t>
      </w:r>
      <w:r w:rsidR="00FA4A6F" w:rsidRPr="2C497B09">
        <w:rPr>
          <w:lang w:val="et-EE"/>
        </w:rPr>
        <w:t xml:space="preserve"> </w:t>
      </w:r>
      <w:r w:rsidRPr="2C497B09">
        <w:rPr>
          <w:lang w:val="et-EE"/>
        </w:rPr>
        <w:t>ühine vaade</w:t>
      </w:r>
      <w:r w:rsidR="00FA4A6F">
        <w:rPr>
          <w:lang w:val="et-EE"/>
        </w:rPr>
        <w:t xml:space="preserve"> sellele</w:t>
      </w:r>
      <w:r w:rsidRPr="2C497B09">
        <w:rPr>
          <w:lang w:val="et-EE"/>
        </w:rPr>
        <w:t xml:space="preserve"> ja </w:t>
      </w:r>
      <w:r w:rsidR="00FA4A6F">
        <w:rPr>
          <w:lang w:val="et-EE"/>
        </w:rPr>
        <w:t xml:space="preserve">et kehtestataks </w:t>
      </w:r>
      <w:r w:rsidRPr="2C497B09">
        <w:rPr>
          <w:lang w:val="et-EE"/>
        </w:rPr>
        <w:t>teenus</w:t>
      </w:r>
      <w:r w:rsidR="005F6167">
        <w:rPr>
          <w:lang w:val="et-EE"/>
        </w:rPr>
        <w:t xml:space="preserve">e </w:t>
      </w:r>
      <w:r w:rsidRPr="2C497B09">
        <w:rPr>
          <w:lang w:val="et-EE"/>
        </w:rPr>
        <w:t>standardi</w:t>
      </w:r>
      <w:r w:rsidR="00FA4A6F">
        <w:rPr>
          <w:lang w:val="et-EE"/>
        </w:rPr>
        <w:t>d</w:t>
      </w:r>
      <w:r w:rsidRPr="2C497B09">
        <w:rPr>
          <w:lang w:val="et-EE"/>
        </w:rPr>
        <w:t>.</w:t>
      </w:r>
    </w:p>
    <w:p w14:paraId="78829B96" w14:textId="15ED610B" w:rsidR="001415B9" w:rsidRPr="00B90935" w:rsidRDefault="61D46F7B" w:rsidP="00C4341E">
      <w:pPr>
        <w:pStyle w:val="Heading3"/>
        <w:jc w:val="both"/>
      </w:pPr>
      <w:r>
        <w:lastRenderedPageBreak/>
        <w:t xml:space="preserve"> </w:t>
      </w:r>
      <w:bookmarkStart w:id="27" w:name="_Toc229062317"/>
      <w:r w:rsidR="001415B9">
        <w:t>Ühtsete standardite ja koostööreeglite kokkuleppimine</w:t>
      </w:r>
      <w:bookmarkEnd w:id="27"/>
    </w:p>
    <w:p w14:paraId="5ADD44D3" w14:textId="38B11295" w:rsidR="001415B9" w:rsidRPr="00FB3DFA" w:rsidRDefault="0D9A0FC3" w:rsidP="77AB933D">
      <w:pPr>
        <w:jc w:val="both"/>
        <w:rPr>
          <w:lang w:val="et-EE"/>
        </w:rPr>
      </w:pPr>
      <w:r w:rsidRPr="7FAE6284">
        <w:rPr>
          <w:lang w:val="et-EE"/>
        </w:rPr>
        <w:t>Siseministeeriumi</w:t>
      </w:r>
      <w:r w:rsidR="000C389A" w:rsidRPr="7FAE6284">
        <w:rPr>
          <w:lang w:val="et-EE"/>
        </w:rPr>
        <w:t xml:space="preserve"> (elanikkonnakaitse osakond)</w:t>
      </w:r>
      <w:r w:rsidRPr="7FAE6284">
        <w:rPr>
          <w:lang w:val="et-EE"/>
        </w:rPr>
        <w:t xml:space="preserve"> ja Sotsiaalministeeriumi (tervise- ja sotsiaalpoliitika osakonnad) vahel </w:t>
      </w:r>
      <w:r w:rsidR="00FA4A6F" w:rsidRPr="7FAE6284">
        <w:rPr>
          <w:lang w:val="et-EE"/>
        </w:rPr>
        <w:t>tule</w:t>
      </w:r>
      <w:r w:rsidR="00504F6C" w:rsidRPr="7FAE6284">
        <w:rPr>
          <w:lang w:val="et-EE"/>
        </w:rPr>
        <w:t>b</w:t>
      </w:r>
      <w:r w:rsidR="00FA4A6F" w:rsidRPr="7FAE6284">
        <w:rPr>
          <w:lang w:val="et-EE"/>
        </w:rPr>
        <w:t xml:space="preserve"> kooskõlastada </w:t>
      </w:r>
      <w:r w:rsidR="009734C2" w:rsidRPr="7FAE6284">
        <w:rPr>
          <w:lang w:val="et-EE"/>
        </w:rPr>
        <w:t xml:space="preserve">sotsiaalse abivajaduse lahendamise </w:t>
      </w:r>
      <w:r w:rsidRPr="7FAE6284">
        <w:rPr>
          <w:lang w:val="et-EE"/>
        </w:rPr>
        <w:t>ühtsed nõuded tervise- ja heaolutehnoloogia teenusepakkujatele.</w:t>
      </w:r>
      <w:r w:rsidR="385A13C9" w:rsidRPr="7FAE6284">
        <w:rPr>
          <w:lang w:val="et-EE"/>
        </w:rPr>
        <w:t xml:space="preserve"> M</w:t>
      </w:r>
      <w:r w:rsidRPr="7FAE6284">
        <w:rPr>
          <w:lang w:val="et-EE"/>
        </w:rPr>
        <w:t xml:space="preserve">ääratleda </w:t>
      </w:r>
      <w:r w:rsidR="00504F6C" w:rsidRPr="7FAE6284">
        <w:rPr>
          <w:lang w:val="et-EE"/>
        </w:rPr>
        <w:t xml:space="preserve">tuleb </w:t>
      </w:r>
      <w:r w:rsidRPr="7FAE6284">
        <w:rPr>
          <w:lang w:val="et-EE"/>
        </w:rPr>
        <w:t>tehnilised ja operatiivsed tingimused, millele teenusepakkuja peab vastama, et tal oleks lubatud edastada automaatseid teateid numbrile 112.</w:t>
      </w:r>
    </w:p>
    <w:p w14:paraId="75A626CB" w14:textId="3C5CCC98" w:rsidR="001415B9" w:rsidRPr="00FB3DFA" w:rsidRDefault="0D9A0FC3" w:rsidP="00C4341E">
      <w:pPr>
        <w:jc w:val="both"/>
        <w:rPr>
          <w:lang w:val="et-EE"/>
        </w:rPr>
      </w:pPr>
      <w:r w:rsidRPr="5A029FC0">
        <w:rPr>
          <w:b/>
          <w:bCs/>
          <w:lang w:val="et-EE"/>
        </w:rPr>
        <w:t>Eesmärk</w:t>
      </w:r>
      <w:r w:rsidR="385A13C9" w:rsidRPr="5A029FC0">
        <w:rPr>
          <w:b/>
          <w:bCs/>
          <w:lang w:val="et-EE"/>
        </w:rPr>
        <w:t>.</w:t>
      </w:r>
      <w:r w:rsidRPr="5A029FC0">
        <w:rPr>
          <w:lang w:val="et-EE"/>
        </w:rPr>
        <w:t xml:space="preserve"> Tagada, et Häirekeskuseni jõuaksid</w:t>
      </w:r>
      <w:r w:rsidR="4A370378" w:rsidRPr="5A029FC0">
        <w:rPr>
          <w:lang w:val="et-EE"/>
        </w:rPr>
        <w:t xml:space="preserve"> operatiivressursilt</w:t>
      </w:r>
      <w:r w:rsidRPr="5A029FC0">
        <w:rPr>
          <w:lang w:val="et-EE"/>
        </w:rPr>
        <w:t xml:space="preserve"> </w:t>
      </w:r>
      <w:r w:rsidR="1AF3ED8B" w:rsidRPr="5A029FC0">
        <w:rPr>
          <w:lang w:val="et-EE"/>
        </w:rPr>
        <w:t xml:space="preserve">kiiret abi vajavad </w:t>
      </w:r>
      <w:r w:rsidRPr="5A029FC0">
        <w:rPr>
          <w:lang w:val="et-EE"/>
        </w:rPr>
        <w:t>hädaabiteated, hoides ära süsteemi koormamise tehnilise müraga.</w:t>
      </w:r>
    </w:p>
    <w:p w14:paraId="381A6028" w14:textId="63569FDB" w:rsidR="001415B9" w:rsidRPr="00B90935" w:rsidRDefault="78F8ED7A" w:rsidP="00C4341E">
      <w:pPr>
        <w:pStyle w:val="Heading3"/>
        <w:jc w:val="both"/>
      </w:pPr>
      <w:r>
        <w:t xml:space="preserve"> </w:t>
      </w:r>
      <w:bookmarkStart w:id="28" w:name="_Toc229062318"/>
      <w:r w:rsidR="001415B9">
        <w:t>Riikliku abivahendite loetelu täiendamine ja kvaliteedinõuded</w:t>
      </w:r>
      <w:bookmarkEnd w:id="28"/>
    </w:p>
    <w:p w14:paraId="05222346" w14:textId="2CE07D5A" w:rsidR="001415B9" w:rsidRPr="00FB3DFA" w:rsidRDefault="0D9A0FC3" w:rsidP="00C4341E">
      <w:pPr>
        <w:jc w:val="both"/>
        <w:rPr>
          <w:lang w:val="et-EE"/>
        </w:rPr>
      </w:pPr>
      <w:r w:rsidRPr="5A029FC0">
        <w:rPr>
          <w:lang w:val="et-EE"/>
        </w:rPr>
        <w:t>Täiendada sotsiaalkaitseministri määrust (riiklike abivahendite loetelu), et laiendada kategooriat „Häire-, osutamis-, meeldetuletus- ja signaliseerimisseadmed“.</w:t>
      </w:r>
    </w:p>
    <w:p w14:paraId="09AFEE94" w14:textId="1124CAD0" w:rsidR="001415B9" w:rsidRPr="00FB3DFA" w:rsidRDefault="00017A58" w:rsidP="5A029FC0">
      <w:pPr>
        <w:contextualSpacing/>
        <w:jc w:val="both"/>
        <w:rPr>
          <w:lang w:val="et-EE"/>
        </w:rPr>
      </w:pPr>
      <w:r>
        <w:rPr>
          <w:b/>
          <w:bCs/>
          <w:lang w:val="et-EE"/>
        </w:rPr>
        <w:t>Hetke</w:t>
      </w:r>
      <w:r w:rsidR="0D9A0FC3" w:rsidRPr="5A029FC0">
        <w:rPr>
          <w:b/>
          <w:bCs/>
          <w:lang w:val="et-EE"/>
        </w:rPr>
        <w:t>olukord</w:t>
      </w:r>
      <w:r w:rsidR="385A13C9" w:rsidRPr="5A029FC0">
        <w:rPr>
          <w:b/>
          <w:bCs/>
          <w:lang w:val="et-EE"/>
        </w:rPr>
        <w:t>.</w:t>
      </w:r>
      <w:r w:rsidR="0D9A0FC3" w:rsidRPr="5A029FC0">
        <w:rPr>
          <w:lang w:val="et-EE"/>
        </w:rPr>
        <w:t xml:space="preserve"> </w:t>
      </w:r>
      <w:r>
        <w:rPr>
          <w:lang w:val="et-EE"/>
        </w:rPr>
        <w:t>Praegu</w:t>
      </w:r>
      <w:r w:rsidRPr="5A029FC0">
        <w:rPr>
          <w:lang w:val="et-EE"/>
        </w:rPr>
        <w:t xml:space="preserve"> </w:t>
      </w:r>
      <w:r w:rsidR="0D9A0FC3" w:rsidRPr="5A029FC0">
        <w:rPr>
          <w:lang w:val="et-EE"/>
        </w:rPr>
        <w:t>on see kategooria suunatud kitsalt kuulmislangusega isikutele.</w:t>
      </w:r>
      <w:r w:rsidR="0000734E">
        <w:rPr>
          <w:lang w:val="et-EE"/>
        </w:rPr>
        <w:t xml:space="preserve"> </w:t>
      </w:r>
      <w:r w:rsidR="0000734E" w:rsidRPr="0000734E">
        <w:rPr>
          <w:lang w:val="et-EE"/>
        </w:rPr>
        <w:t>Vastavalt sotsiaalhoolekande seaduse §</w:t>
      </w:r>
      <w:r>
        <w:rPr>
          <w:lang w:val="et-EE"/>
        </w:rPr>
        <w:t>-le</w:t>
      </w:r>
      <w:r w:rsidR="0000734E" w:rsidRPr="0000734E">
        <w:rPr>
          <w:lang w:val="et-EE"/>
        </w:rPr>
        <w:t xml:space="preserve"> 48 on abivahend toode, mis aitab säilitada iseseisvat toimetulekut. Seoses plaanitava riigiülese reformiga (2027–2029), mida on käsitletud väljatöötamiskavatsuses</w:t>
      </w:r>
      <w:r w:rsidR="0000734E" w:rsidRPr="0000734E">
        <w:rPr>
          <w:vertAlign w:val="superscript"/>
          <w:lang w:val="et-EE"/>
        </w:rPr>
        <w:footnoteReference w:id="23"/>
      </w:r>
      <w:r w:rsidR="0000734E" w:rsidRPr="0000734E">
        <w:rPr>
          <w:lang w:val="et-EE"/>
        </w:rPr>
        <w:t>, kus abivahendite korraldus liigub kolmes etapis Sotsiaalkindlustusametilt Tervisekassa alla, on kavas häirenupu</w:t>
      </w:r>
      <w:r w:rsidR="008B0698">
        <w:rPr>
          <w:lang w:val="et-EE"/>
        </w:rPr>
        <w:t>-</w:t>
      </w:r>
      <w:r w:rsidR="0000734E" w:rsidRPr="0000734E">
        <w:rPr>
          <w:lang w:val="et-EE"/>
        </w:rPr>
        <w:t xml:space="preserve"> ja -anduriteenus integreerida üldisesse hooldus- ja ravikäsitlusse. See muudaks hädaabi saamise kättesaadavamaks ning tooks kaasa tervise-ja heaolutehnoloogiate ning teenuste laiema pakkumise.</w:t>
      </w:r>
    </w:p>
    <w:p w14:paraId="3D605572" w14:textId="5308A3B3" w:rsidR="001415B9" w:rsidRPr="00FB3DFA" w:rsidRDefault="0D9A0FC3" w:rsidP="5A029FC0">
      <w:pPr>
        <w:contextualSpacing/>
        <w:jc w:val="both"/>
        <w:rPr>
          <w:lang w:val="et-EE"/>
        </w:rPr>
      </w:pPr>
      <w:r w:rsidRPr="5A029FC0">
        <w:rPr>
          <w:b/>
          <w:bCs/>
          <w:lang w:val="et-EE"/>
        </w:rPr>
        <w:t>Muudatus</w:t>
      </w:r>
      <w:r w:rsidR="385A13C9" w:rsidRPr="5A029FC0">
        <w:rPr>
          <w:b/>
          <w:bCs/>
          <w:lang w:val="et-EE"/>
        </w:rPr>
        <w:t>.</w:t>
      </w:r>
      <w:r w:rsidRPr="5A029FC0">
        <w:rPr>
          <w:lang w:val="et-EE"/>
        </w:rPr>
        <w:t xml:space="preserve"> </w:t>
      </w:r>
      <w:r w:rsidR="00BC1814" w:rsidRPr="00BC1814">
        <w:rPr>
          <w:lang w:val="et-EE"/>
        </w:rPr>
        <w:t>Laiendada</w:t>
      </w:r>
      <w:r w:rsidR="00017A58">
        <w:rPr>
          <w:lang w:val="et-EE"/>
        </w:rPr>
        <w:t xml:space="preserve"> abivahendite</w:t>
      </w:r>
      <w:r w:rsidR="00BC1814" w:rsidRPr="00BC1814">
        <w:rPr>
          <w:lang w:val="et-EE"/>
        </w:rPr>
        <w:t xml:space="preserve"> loetelu seadmetele, mis võimaldavad isiku tuvastada elupäästva abivajaduse juhtumite </w:t>
      </w:r>
      <w:r w:rsidR="00017A58">
        <w:rPr>
          <w:lang w:val="et-EE"/>
        </w:rPr>
        <w:t>alusel</w:t>
      </w:r>
      <w:r w:rsidR="00BC1814" w:rsidRPr="00BC1814">
        <w:rPr>
          <w:lang w:val="et-EE"/>
        </w:rPr>
        <w:t>.</w:t>
      </w:r>
    </w:p>
    <w:p w14:paraId="4F86E63F" w14:textId="7F860EE2" w:rsidR="009F16E1" w:rsidRPr="009F16E1" w:rsidRDefault="0D9A0FC3" w:rsidP="009F16E1">
      <w:pPr>
        <w:jc w:val="both"/>
        <w:rPr>
          <w:lang w:val="et-EE"/>
        </w:rPr>
      </w:pPr>
      <w:r w:rsidRPr="5A029FC0">
        <w:rPr>
          <w:b/>
          <w:bCs/>
          <w:lang w:val="et-EE"/>
        </w:rPr>
        <w:t>Mõju</w:t>
      </w:r>
      <w:r w:rsidR="385A13C9" w:rsidRPr="5A029FC0">
        <w:rPr>
          <w:b/>
          <w:bCs/>
          <w:lang w:val="et-EE"/>
        </w:rPr>
        <w:t>.</w:t>
      </w:r>
      <w:r w:rsidRPr="5A029FC0">
        <w:rPr>
          <w:lang w:val="et-EE"/>
        </w:rPr>
        <w:t xml:space="preserve"> </w:t>
      </w:r>
      <w:r w:rsidR="009F16E1" w:rsidRPr="009F16E1">
        <w:rPr>
          <w:lang w:val="et-EE"/>
        </w:rPr>
        <w:t>Abivahendite loetellu lisamine on riigile tugev hoob – kuna ametlik</w:t>
      </w:r>
      <w:r w:rsidR="00017A58">
        <w:rPr>
          <w:lang w:val="et-EE"/>
        </w:rPr>
        <w:t>k</w:t>
      </w:r>
      <w:r w:rsidR="009F16E1" w:rsidRPr="009F16E1">
        <w:rPr>
          <w:lang w:val="et-EE"/>
        </w:rPr>
        <w:t xml:space="preserve">u </w:t>
      </w:r>
      <w:r w:rsidR="00017A58">
        <w:rPr>
          <w:lang w:val="et-EE"/>
        </w:rPr>
        <w:t>loetellu</w:t>
      </w:r>
      <w:r w:rsidR="00017A58" w:rsidRPr="009F16E1">
        <w:rPr>
          <w:lang w:val="et-EE"/>
        </w:rPr>
        <w:t xml:space="preserve"> </w:t>
      </w:r>
      <w:r w:rsidR="009F16E1" w:rsidRPr="009F16E1">
        <w:rPr>
          <w:lang w:val="et-EE"/>
        </w:rPr>
        <w:t xml:space="preserve">kuulumine on eeldus, et osaliselt </w:t>
      </w:r>
      <w:r w:rsidR="00017A58">
        <w:rPr>
          <w:lang w:val="et-EE"/>
        </w:rPr>
        <w:t>hüvitada</w:t>
      </w:r>
      <w:r w:rsidR="00017A58" w:rsidRPr="009F16E1">
        <w:rPr>
          <w:lang w:val="et-EE"/>
        </w:rPr>
        <w:t xml:space="preserve"> </w:t>
      </w:r>
      <w:r w:rsidR="009F16E1" w:rsidRPr="009F16E1">
        <w:rPr>
          <w:lang w:val="et-EE"/>
        </w:rPr>
        <w:t>teenuse kulu kasutajale, saab riik seada teenusepakkujale kohustuslikud kriteeriumid teenuse korrald</w:t>
      </w:r>
      <w:r w:rsidR="00017A58">
        <w:rPr>
          <w:lang w:val="et-EE"/>
        </w:rPr>
        <w:t>ami</w:t>
      </w:r>
      <w:r w:rsidR="009F16E1" w:rsidRPr="009F16E1">
        <w:rPr>
          <w:lang w:val="et-EE"/>
        </w:rPr>
        <w:t xml:space="preserve">sel (nt kohustuslik filtreerimiskeskus, GPS-positsioneerimise täpsus ja kahepoolse side võimekus). Neid kriteeriume saavad kasutada kõik teised abivahendite tellijad, nii omavalitsused kui </w:t>
      </w:r>
      <w:r w:rsidR="00C40C58">
        <w:rPr>
          <w:lang w:val="et-EE"/>
        </w:rPr>
        <w:t xml:space="preserve">ka </w:t>
      </w:r>
      <w:r w:rsidR="009F16E1" w:rsidRPr="009F16E1">
        <w:rPr>
          <w:lang w:val="et-EE"/>
        </w:rPr>
        <w:t>eraisikud.</w:t>
      </w:r>
    </w:p>
    <w:p w14:paraId="348C69FE" w14:textId="05591695" w:rsidR="008105BE" w:rsidRPr="00FB3DFA" w:rsidRDefault="00606AEA" w:rsidP="77AB933D">
      <w:pPr>
        <w:pStyle w:val="Heading2"/>
        <w:jc w:val="both"/>
        <w:rPr>
          <w:lang w:val="et-EE"/>
        </w:rPr>
      </w:pPr>
      <w:bookmarkStart w:id="29" w:name="_Toc229062319"/>
      <w:r w:rsidRPr="00FB3DFA">
        <w:rPr>
          <w:lang w:val="et-EE"/>
        </w:rPr>
        <w:t xml:space="preserve">Koostöömudel </w:t>
      </w:r>
      <w:r w:rsidR="00DD7B19" w:rsidRPr="00FB3DFA">
        <w:rPr>
          <w:lang w:val="et-EE"/>
        </w:rPr>
        <w:t>ja vastutuse jaotus</w:t>
      </w:r>
      <w:bookmarkEnd w:id="29"/>
    </w:p>
    <w:p w14:paraId="578D0EF2" w14:textId="3A4A0582" w:rsidR="00DD7B19" w:rsidRPr="00FB3DFA" w:rsidRDefault="00DD7B19" w:rsidP="00C4341E">
      <w:pPr>
        <w:jc w:val="both"/>
        <w:rPr>
          <w:lang w:val="et-EE"/>
        </w:rPr>
      </w:pPr>
      <w:r w:rsidRPr="00FB3DFA">
        <w:rPr>
          <w:b/>
          <w:bCs/>
          <w:lang w:val="et-EE"/>
        </w:rPr>
        <w:t>Vastutuse piiritlemine</w:t>
      </w:r>
      <w:r w:rsidR="00606AEA" w:rsidRPr="00FB3DFA">
        <w:rPr>
          <w:b/>
          <w:bCs/>
          <w:lang w:val="et-EE"/>
        </w:rPr>
        <w:t xml:space="preserve">. </w:t>
      </w:r>
      <w:r w:rsidRPr="00FB3DFA">
        <w:rPr>
          <w:lang w:val="et-EE"/>
        </w:rPr>
        <w:t>Rii</w:t>
      </w:r>
      <w:r w:rsidR="00C40C58">
        <w:rPr>
          <w:lang w:val="et-EE"/>
        </w:rPr>
        <w:t>gi tasandil</w:t>
      </w:r>
      <w:r w:rsidRPr="00FB3DFA">
        <w:rPr>
          <w:lang w:val="et-EE"/>
        </w:rPr>
        <w:t xml:space="preserve"> on vaja selgelt sätestada vastutuse jaotus Häirekeskuse ja teenusepakkuja vahel. Häirekeskus on kohustatud menetlema hädaabiühendusi, mis on suunatud numbrile</w:t>
      </w:r>
      <w:r w:rsidR="00C40C58">
        <w:rPr>
          <w:lang w:val="et-EE"/>
        </w:rPr>
        <w:t> </w:t>
      </w:r>
      <w:r w:rsidRPr="00FB3DFA">
        <w:rPr>
          <w:lang w:val="et-EE"/>
        </w:rPr>
        <w:t>112, kuid teenusepakkuja kannab vastutust selle eest, et süsteem ei koormaks Häirekeskust mitteasjakohaste teadetega (nt tehnilised rikked).</w:t>
      </w:r>
    </w:p>
    <w:p w14:paraId="268171B1" w14:textId="440BF837" w:rsidR="00CA7189" w:rsidRPr="00CA7189" w:rsidRDefault="2FD33ECD" w:rsidP="00CA7189">
      <w:pPr>
        <w:jc w:val="both"/>
        <w:rPr>
          <w:lang w:val="et-EE"/>
        </w:rPr>
      </w:pPr>
      <w:r w:rsidRPr="00B90935">
        <w:rPr>
          <w:b/>
          <w:bCs/>
          <w:lang w:val="et-EE"/>
        </w:rPr>
        <w:t>Sotsiaalse abivajaduse delegeerimine ja andmevahetus</w:t>
      </w:r>
      <w:r w:rsidRPr="00B90935">
        <w:rPr>
          <w:lang w:val="et-EE"/>
        </w:rPr>
        <w:t xml:space="preserve">. </w:t>
      </w:r>
      <w:r w:rsidR="00CA7189" w:rsidRPr="00CA7189">
        <w:rPr>
          <w:lang w:val="et-EE"/>
        </w:rPr>
        <w:t xml:space="preserve">Tuginedes </w:t>
      </w:r>
      <w:r w:rsidR="00C40C58">
        <w:rPr>
          <w:lang w:val="et-EE"/>
        </w:rPr>
        <w:t>h</w:t>
      </w:r>
      <w:r w:rsidR="00CA7189" w:rsidRPr="00CA7189">
        <w:rPr>
          <w:lang w:val="et-EE"/>
        </w:rPr>
        <w:t>ädaabiteadete ning abi- ja infoteadete andmekogu (HKSOS) põhimäärusele</w:t>
      </w:r>
      <w:r w:rsidR="00CA7189" w:rsidRPr="00CA7189">
        <w:rPr>
          <w:vertAlign w:val="superscript"/>
          <w:lang w:val="et-EE"/>
        </w:rPr>
        <w:footnoteReference w:id="24"/>
      </w:r>
      <w:r w:rsidR="00CA7189" w:rsidRPr="00CA7189">
        <w:rPr>
          <w:lang w:val="et-EE"/>
        </w:rPr>
        <w:t xml:space="preserve"> ning sotsiaalhoolekande seadusele (SHS)</w:t>
      </w:r>
      <w:r w:rsidR="00CA7189" w:rsidRPr="00CA7189">
        <w:rPr>
          <w:vertAlign w:val="superscript"/>
          <w:lang w:val="et-EE"/>
        </w:rPr>
        <w:footnoteReference w:id="25"/>
      </w:r>
      <w:r w:rsidR="00CA7189" w:rsidRPr="00CA7189">
        <w:rPr>
          <w:lang w:val="et-EE"/>
        </w:rPr>
        <w:t xml:space="preserve">, on vaja </w:t>
      </w:r>
      <w:r w:rsidR="00C40C58">
        <w:rPr>
          <w:lang w:val="et-EE"/>
        </w:rPr>
        <w:t xml:space="preserve">välja </w:t>
      </w:r>
      <w:r w:rsidR="00CA7189" w:rsidRPr="00CA7189">
        <w:rPr>
          <w:lang w:val="et-EE"/>
        </w:rPr>
        <w:t xml:space="preserve">arendada koostöömudel, </w:t>
      </w:r>
      <w:r w:rsidR="00C40C58">
        <w:rPr>
          <w:lang w:val="et-EE"/>
        </w:rPr>
        <w:t>milles</w:t>
      </w:r>
      <w:r w:rsidR="00C40C58" w:rsidRPr="00CA7189">
        <w:rPr>
          <w:lang w:val="et-EE"/>
        </w:rPr>
        <w:t xml:space="preserve"> </w:t>
      </w:r>
      <w:r w:rsidR="00CA7189" w:rsidRPr="00CA7189">
        <w:rPr>
          <w:lang w:val="et-EE"/>
        </w:rPr>
        <w:t xml:space="preserve">Häirekeskusel on </w:t>
      </w:r>
      <w:r w:rsidR="00C40C58">
        <w:rPr>
          <w:lang w:val="et-EE"/>
        </w:rPr>
        <w:t>kindel</w:t>
      </w:r>
      <w:r w:rsidR="00C40C58" w:rsidRPr="00CA7189">
        <w:rPr>
          <w:lang w:val="et-EE"/>
        </w:rPr>
        <w:t xml:space="preserve"> </w:t>
      </w:r>
      <w:r w:rsidR="00C40C58">
        <w:rPr>
          <w:lang w:val="et-EE"/>
        </w:rPr>
        <w:t>töö</w:t>
      </w:r>
      <w:r w:rsidR="00CA7189" w:rsidRPr="00CA7189">
        <w:rPr>
          <w:lang w:val="et-EE"/>
        </w:rPr>
        <w:t xml:space="preserve">protsess, kuidas edastada info sotsiaalse abivajaduse kohta (nt kukkumine ilma vigastuseta) kohalikule omavalitsusele või volitatud partnerile. Selline tööjaotus tagab ressursside optimaalse kasutuse: operatiivteenistused keskenduvad vahetule </w:t>
      </w:r>
      <w:proofErr w:type="spellStart"/>
      <w:r w:rsidR="00CA7189" w:rsidRPr="00CA7189">
        <w:rPr>
          <w:lang w:val="et-EE"/>
        </w:rPr>
        <w:t>elupäästmisvõimekusele</w:t>
      </w:r>
      <w:proofErr w:type="spellEnd"/>
      <w:r w:rsidR="00CA7189" w:rsidRPr="00CA7189">
        <w:rPr>
          <w:lang w:val="et-EE"/>
        </w:rPr>
        <w:t xml:space="preserve"> ning sotsiaalteenuse pakkujad </w:t>
      </w:r>
      <w:proofErr w:type="spellStart"/>
      <w:r w:rsidR="00CA7189" w:rsidRPr="00CA7189">
        <w:rPr>
          <w:lang w:val="et-EE"/>
        </w:rPr>
        <w:t>hoolekandelisele</w:t>
      </w:r>
      <w:proofErr w:type="spellEnd"/>
      <w:r w:rsidR="00CA7189" w:rsidRPr="00CA7189">
        <w:rPr>
          <w:lang w:val="et-EE"/>
        </w:rPr>
        <w:t xml:space="preserve"> sekkumisele. </w:t>
      </w:r>
      <w:r w:rsidR="00C40C58">
        <w:rPr>
          <w:lang w:val="et-EE"/>
        </w:rPr>
        <w:t xml:space="preserve">See </w:t>
      </w:r>
      <w:r w:rsidR="00CA7189" w:rsidRPr="00CA7189">
        <w:rPr>
          <w:lang w:val="et-EE"/>
        </w:rPr>
        <w:t xml:space="preserve">koostöömudel </w:t>
      </w:r>
      <w:r w:rsidR="00CA7189" w:rsidRPr="00CA7189">
        <w:rPr>
          <w:lang w:val="et-EE"/>
        </w:rPr>
        <w:lastRenderedPageBreak/>
        <w:t>lep</w:t>
      </w:r>
      <w:r w:rsidR="00C40C58">
        <w:rPr>
          <w:lang w:val="et-EE"/>
        </w:rPr>
        <w:t>itakse kokku</w:t>
      </w:r>
      <w:r w:rsidR="00CA7189" w:rsidRPr="00CA7189">
        <w:rPr>
          <w:lang w:val="et-EE"/>
        </w:rPr>
        <w:t xml:space="preserve"> </w:t>
      </w:r>
      <w:r w:rsidR="00C40C58">
        <w:rPr>
          <w:lang w:val="et-EE"/>
        </w:rPr>
        <w:t>S</w:t>
      </w:r>
      <w:r w:rsidR="00CA7189" w:rsidRPr="00CA7189">
        <w:rPr>
          <w:lang w:val="et-EE"/>
        </w:rPr>
        <w:t xml:space="preserve">otsiaalministeeriumi, </w:t>
      </w:r>
      <w:r w:rsidR="00C40C58">
        <w:rPr>
          <w:lang w:val="et-EE"/>
        </w:rPr>
        <w:t>S</w:t>
      </w:r>
      <w:r w:rsidR="00CA7189" w:rsidRPr="00CA7189">
        <w:rPr>
          <w:lang w:val="et-EE"/>
        </w:rPr>
        <w:t>iseministeeriumi, Häirekeskuse, teenusepakkujate ja omavalitsuste kui sotsiaalvaldkonna teenuste korraldajate vahel.</w:t>
      </w:r>
    </w:p>
    <w:p w14:paraId="4EF3553D" w14:textId="77777777" w:rsidR="00CA7189" w:rsidRPr="00CA7189" w:rsidRDefault="00CA7189" w:rsidP="00CA7189">
      <w:pPr>
        <w:jc w:val="both"/>
        <w:rPr>
          <w:lang w:val="et-EE"/>
        </w:rPr>
      </w:pPr>
      <w:r w:rsidRPr="00CA7189">
        <w:rPr>
          <w:lang w:val="et-EE"/>
        </w:rPr>
        <w:t>Eesmärk on kujundada teenusmudel, kus tehnoloogia toetab kodus iseseisvat toimetulekut, kuid sellega kaasneb selge vastutusahel: kes reageerib sotsiaalsele murele ja millal sekkub riiklik hädaabisüsteem.</w:t>
      </w:r>
    </w:p>
    <w:p w14:paraId="579AD9F0" w14:textId="01A4FC88" w:rsidR="00252A77" w:rsidRPr="00FB3DFA" w:rsidRDefault="2FD33ECD" w:rsidP="00252A77">
      <w:pPr>
        <w:jc w:val="both"/>
        <w:rPr>
          <w:lang w:val="et-EE"/>
        </w:rPr>
      </w:pPr>
      <w:r w:rsidRPr="5A029FC0">
        <w:rPr>
          <w:lang w:val="et-EE"/>
        </w:rPr>
        <w:t>Nimetatud koostöömudeli praktiline rakendamine tugineb reguleeritud andmevahetusele, kusjuures asutuste ja isikute juurdepääs andmetele on sätestatud siseministri 21.</w:t>
      </w:r>
      <w:r w:rsidR="008D4EB6">
        <w:rPr>
          <w:lang w:val="et-EE"/>
        </w:rPr>
        <w:t xml:space="preserve"> detsembri </w:t>
      </w:r>
      <w:r w:rsidRPr="5A029FC0">
        <w:rPr>
          <w:lang w:val="et-EE"/>
        </w:rPr>
        <w:t>2016</w:t>
      </w:r>
      <w:r w:rsidR="008D4EB6">
        <w:rPr>
          <w:lang w:val="et-EE"/>
        </w:rPr>
        <w:t>. aasta</w:t>
      </w:r>
      <w:r w:rsidRPr="5A029FC0">
        <w:rPr>
          <w:lang w:val="et-EE"/>
        </w:rPr>
        <w:t xml:space="preserve"> määruse nr</w:t>
      </w:r>
      <w:r w:rsidR="008D4EB6">
        <w:rPr>
          <w:lang w:val="et-EE"/>
        </w:rPr>
        <w:t> </w:t>
      </w:r>
      <w:r w:rsidRPr="5A029FC0">
        <w:rPr>
          <w:lang w:val="et-EE"/>
        </w:rPr>
        <w:t>36 „Hädaabiteadete ning abi- ja infoteadete andmekogu põhimäärus“ §</w:t>
      </w:r>
      <w:r w:rsidR="008D4EB6">
        <w:rPr>
          <w:lang w:val="et-EE"/>
        </w:rPr>
        <w:t> </w:t>
      </w:r>
      <w:r w:rsidRPr="5A029FC0">
        <w:rPr>
          <w:lang w:val="et-EE"/>
        </w:rPr>
        <w:t>9 lõigetes</w:t>
      </w:r>
      <w:r w:rsidR="008D4EB6">
        <w:rPr>
          <w:lang w:val="et-EE"/>
        </w:rPr>
        <w:t> </w:t>
      </w:r>
      <w:r w:rsidRPr="5A029FC0">
        <w:rPr>
          <w:lang w:val="et-EE"/>
        </w:rPr>
        <w:t>7 ja 8. Nimetatud regulatsiooni kohaselt on andmekogust õigustatud andmeid saama muu</w:t>
      </w:r>
      <w:r w:rsidR="01C194E0" w:rsidRPr="5A029FC0">
        <w:rPr>
          <w:lang w:val="et-EE"/>
        </w:rPr>
        <w:t xml:space="preserve"> </w:t>
      </w:r>
      <w:r w:rsidRPr="5A029FC0">
        <w:rPr>
          <w:lang w:val="et-EE"/>
        </w:rPr>
        <w:t xml:space="preserve">hulgas </w:t>
      </w:r>
      <w:proofErr w:type="spellStart"/>
      <w:r w:rsidR="008D4EB6">
        <w:rPr>
          <w:lang w:val="et-EE"/>
        </w:rPr>
        <w:t>KOV-i</w:t>
      </w:r>
      <w:proofErr w:type="spellEnd"/>
      <w:r w:rsidRPr="5A029FC0">
        <w:rPr>
          <w:lang w:val="et-EE"/>
        </w:rPr>
        <w:t xml:space="preserve"> üksus sotsiaalteenuste osutamiseks. </w:t>
      </w:r>
      <w:proofErr w:type="spellStart"/>
      <w:r w:rsidRPr="5A029FC0">
        <w:rPr>
          <w:lang w:val="et-EE"/>
        </w:rPr>
        <w:t>KOV-il</w:t>
      </w:r>
      <w:proofErr w:type="spellEnd"/>
      <w:r w:rsidRPr="5A029FC0">
        <w:rPr>
          <w:lang w:val="et-EE"/>
        </w:rPr>
        <w:t xml:space="preserve"> on seejuures õigus volitada halduslepinguga oma partnereid (sh häirenuputeenuse pakkujaid) täitma avalikke ülesandeid, tagades seeläbi vajaliku info liikumise Häirekeskusest otse reageerivale osapoolele.</w:t>
      </w:r>
    </w:p>
    <w:p w14:paraId="5124DBC0" w14:textId="6E78C637" w:rsidR="00DF0E8D" w:rsidRPr="00FB3DFA" w:rsidRDefault="00441C45" w:rsidP="00734D80">
      <w:pPr>
        <w:jc w:val="both"/>
        <w:rPr>
          <w:lang w:val="et-EE"/>
        </w:rPr>
      </w:pPr>
      <w:r w:rsidRPr="00441C45">
        <w:rPr>
          <w:lang w:val="et-EE"/>
        </w:rPr>
        <w:t xml:space="preserve">Kuna teenusepakkujate suhtes puudub vahetu seadusandlik kohustus, tuleb teenuse kvaliteedi tõstmiseks ja Häirekeskuse koormuse vähendamiseks rakendada riigi suuniseid ning </w:t>
      </w:r>
      <w:r w:rsidR="008D4EB6">
        <w:rPr>
          <w:lang w:val="et-EE"/>
        </w:rPr>
        <w:t>teavitada ennetavalt</w:t>
      </w:r>
      <w:r w:rsidRPr="00441C45">
        <w:rPr>
          <w:lang w:val="et-EE"/>
        </w:rPr>
        <w:t>.</w:t>
      </w:r>
    </w:p>
    <w:p w14:paraId="774A4AB9" w14:textId="2A5913E8" w:rsidR="00DF0E8D" w:rsidRPr="00B90935" w:rsidRDefault="72B40CA1" w:rsidP="00606AEA">
      <w:pPr>
        <w:pStyle w:val="Heading3"/>
      </w:pPr>
      <w:r>
        <w:t xml:space="preserve"> </w:t>
      </w:r>
      <w:bookmarkStart w:id="30" w:name="_Toc229062320"/>
      <w:r w:rsidR="00DF0E8D">
        <w:t xml:space="preserve">Soovituslike teenusetingimuste </w:t>
      </w:r>
      <w:r w:rsidR="0020675B">
        <w:t xml:space="preserve">koostamine, </w:t>
      </w:r>
      <w:r w:rsidR="00DF0E8D">
        <w:t xml:space="preserve">avaldamine ja </w:t>
      </w:r>
      <w:r w:rsidR="008D4EB6">
        <w:t xml:space="preserve">ennetav </w:t>
      </w:r>
      <w:r w:rsidR="00DF0E8D">
        <w:t>teavitus</w:t>
      </w:r>
      <w:bookmarkEnd w:id="30"/>
    </w:p>
    <w:p w14:paraId="33C07798" w14:textId="3C6CCC13" w:rsidR="000E4D59" w:rsidRPr="000E4D59" w:rsidRDefault="2D14CC37" w:rsidP="000E4D59">
      <w:pPr>
        <w:jc w:val="both"/>
        <w:rPr>
          <w:lang w:val="et-EE"/>
        </w:rPr>
      </w:pPr>
      <w:r w:rsidRPr="5A029FC0">
        <w:rPr>
          <w:lang w:val="et-EE"/>
        </w:rPr>
        <w:t>Häirekeskusel koostöös</w:t>
      </w:r>
      <w:r w:rsidR="00A11A37">
        <w:rPr>
          <w:lang w:val="et-EE"/>
        </w:rPr>
        <w:t xml:space="preserve"> Sotsiaalministeeriumi ja</w:t>
      </w:r>
      <w:r w:rsidRPr="5A029FC0">
        <w:rPr>
          <w:lang w:val="et-EE"/>
        </w:rPr>
        <w:t xml:space="preserve"> Siseministeeriumiga tuleb välja töötada ja avaldada soovituslikud teenusetingimused häirenuputeenuse kaudu hädaabiteadete saatmiseks.</w:t>
      </w:r>
      <w:r w:rsidR="000E4D59">
        <w:rPr>
          <w:lang w:val="et-EE"/>
        </w:rPr>
        <w:t xml:space="preserve"> </w:t>
      </w:r>
      <w:r w:rsidR="000E4D59" w:rsidRPr="000E4D59">
        <w:rPr>
          <w:lang w:val="et-EE"/>
        </w:rPr>
        <w:t>Samad teenusetingimused tuleb teada anda omavalitsustele, kes on häirenuputeenuste tellijad ja (osalised) rahastajad abivajajatele oma piirkonnas.</w:t>
      </w:r>
    </w:p>
    <w:p w14:paraId="3B42C91A" w14:textId="390406B8" w:rsidR="00DF0E8D" w:rsidRPr="00FB3DFA" w:rsidRDefault="006B4F92" w:rsidP="00785771">
      <w:pPr>
        <w:jc w:val="both"/>
        <w:rPr>
          <w:lang w:val="et-EE"/>
        </w:rPr>
      </w:pPr>
      <w:r>
        <w:rPr>
          <w:b/>
          <w:bCs/>
          <w:lang w:val="et-EE"/>
        </w:rPr>
        <w:t>Ennetav</w:t>
      </w:r>
      <w:r w:rsidRPr="5A029FC0">
        <w:rPr>
          <w:b/>
          <w:bCs/>
          <w:lang w:val="et-EE"/>
        </w:rPr>
        <w:t xml:space="preserve"> </w:t>
      </w:r>
      <w:r w:rsidR="2D14CC37" w:rsidRPr="5A029FC0">
        <w:rPr>
          <w:b/>
          <w:bCs/>
          <w:lang w:val="et-EE"/>
        </w:rPr>
        <w:t>kontakt</w:t>
      </w:r>
      <w:r w:rsidR="385A13C9" w:rsidRPr="5A029FC0">
        <w:rPr>
          <w:b/>
          <w:bCs/>
          <w:lang w:val="et-EE"/>
        </w:rPr>
        <w:t>.</w:t>
      </w:r>
      <w:r w:rsidR="2D14CC37" w:rsidRPr="5A029FC0">
        <w:rPr>
          <w:lang w:val="et-EE"/>
        </w:rPr>
        <w:t xml:space="preserve"> H</w:t>
      </w:r>
      <w:r w:rsidR="5F191B2C" w:rsidRPr="5A029FC0">
        <w:rPr>
          <w:lang w:val="et-EE"/>
        </w:rPr>
        <w:t>äirekeskus</w:t>
      </w:r>
      <w:r w:rsidR="2D14CC37" w:rsidRPr="5A029FC0">
        <w:rPr>
          <w:lang w:val="et-EE"/>
        </w:rPr>
        <w:t>/S</w:t>
      </w:r>
      <w:r w:rsidR="5F191B2C" w:rsidRPr="5A029FC0">
        <w:rPr>
          <w:lang w:val="et-EE"/>
        </w:rPr>
        <w:t>iseministeerium</w:t>
      </w:r>
      <w:r w:rsidR="2D14CC37" w:rsidRPr="5A029FC0">
        <w:rPr>
          <w:lang w:val="et-EE"/>
        </w:rPr>
        <w:t xml:space="preserve"> võtab </w:t>
      </w:r>
      <w:r>
        <w:rPr>
          <w:lang w:val="et-EE"/>
        </w:rPr>
        <w:t>ennetavalt</w:t>
      </w:r>
      <w:r w:rsidRPr="5A029FC0">
        <w:rPr>
          <w:lang w:val="et-EE"/>
        </w:rPr>
        <w:t xml:space="preserve"> </w:t>
      </w:r>
      <w:r w:rsidR="2D14CC37" w:rsidRPr="5A029FC0">
        <w:rPr>
          <w:lang w:val="et-EE"/>
        </w:rPr>
        <w:t>ühendust teadaolevate teenusepakkujatega, et teavitada neid riigipoolsetest eeldustest</w:t>
      </w:r>
      <w:r w:rsidR="001E2B18">
        <w:rPr>
          <w:lang w:val="et-EE"/>
        </w:rPr>
        <w:t>, soovitustest</w:t>
      </w:r>
      <w:r w:rsidR="2D14CC37" w:rsidRPr="5A029FC0">
        <w:rPr>
          <w:lang w:val="et-EE"/>
        </w:rPr>
        <w:t xml:space="preserve"> ja tingimustest automaatteadete edastamisel.</w:t>
      </w:r>
    </w:p>
    <w:p w14:paraId="3C26D67C" w14:textId="77777777" w:rsidR="0061140A" w:rsidRPr="0061140A" w:rsidRDefault="0061140A" w:rsidP="00785771">
      <w:pPr>
        <w:jc w:val="both"/>
        <w:rPr>
          <w:lang w:val="et-EE"/>
        </w:rPr>
      </w:pPr>
      <w:r w:rsidRPr="0061140A">
        <w:rPr>
          <w:b/>
          <w:bCs/>
          <w:lang w:val="et-EE"/>
        </w:rPr>
        <w:t>Eelteavitus.</w:t>
      </w:r>
      <w:r w:rsidRPr="0061140A">
        <w:rPr>
          <w:lang w:val="et-EE"/>
        </w:rPr>
        <w:t xml:space="preserve"> Luua hea tava, kus teenusepakkuja teavitab Häirekeskust eelnevalt, kui seadme kasutajatele pakutakse võimalust luua otseühendus 112-ga.</w:t>
      </w:r>
    </w:p>
    <w:p w14:paraId="3A7B6942" w14:textId="4EBDB386" w:rsidR="00DF0E8D" w:rsidRPr="00FB3DFA" w:rsidRDefault="00DF0E8D" w:rsidP="00785771">
      <w:pPr>
        <w:jc w:val="both"/>
        <w:rPr>
          <w:lang w:val="et-EE"/>
        </w:rPr>
      </w:pPr>
      <w:r w:rsidRPr="00FB3DFA">
        <w:rPr>
          <w:b/>
          <w:bCs/>
          <w:lang w:val="et-EE"/>
        </w:rPr>
        <w:t>Juriidiline vorm</w:t>
      </w:r>
      <w:r w:rsidR="00A14395" w:rsidRPr="00FB3DFA">
        <w:rPr>
          <w:b/>
          <w:bCs/>
          <w:lang w:val="et-EE"/>
        </w:rPr>
        <w:t>.</w:t>
      </w:r>
      <w:r w:rsidRPr="00FB3DFA">
        <w:rPr>
          <w:lang w:val="et-EE"/>
        </w:rPr>
        <w:t xml:space="preserve"> Kuna puuduvad kohustavad </w:t>
      </w:r>
      <w:r w:rsidR="007C20D1" w:rsidRPr="00FB3DFA">
        <w:rPr>
          <w:lang w:val="et-EE"/>
        </w:rPr>
        <w:t>regul</w:t>
      </w:r>
      <w:r w:rsidR="006B4F92">
        <w:rPr>
          <w:lang w:val="et-EE"/>
        </w:rPr>
        <w:t>eerivad</w:t>
      </w:r>
      <w:r w:rsidR="007C20D1" w:rsidRPr="00FB3DFA">
        <w:rPr>
          <w:lang w:val="et-EE"/>
        </w:rPr>
        <w:t xml:space="preserve"> </w:t>
      </w:r>
      <w:r w:rsidRPr="00FB3DFA">
        <w:rPr>
          <w:lang w:val="et-EE"/>
        </w:rPr>
        <w:t xml:space="preserve">erinõuded, vormistatakse need suunised kui </w:t>
      </w:r>
      <w:r w:rsidRPr="00FB3DFA">
        <w:rPr>
          <w:b/>
          <w:bCs/>
          <w:lang w:val="et-EE"/>
        </w:rPr>
        <w:t>riigipoolsed soovitused ühtse praktika kujundamiseks</w:t>
      </w:r>
      <w:r w:rsidRPr="00FB3DFA">
        <w:rPr>
          <w:lang w:val="et-EE"/>
        </w:rPr>
        <w:t xml:space="preserve"> konkreetse teenuse osutamise piires.</w:t>
      </w:r>
    </w:p>
    <w:p w14:paraId="78DB0E31" w14:textId="6C6D1F27" w:rsidR="00DF0E8D" w:rsidRPr="00FB3DFA" w:rsidRDefault="00DF0E8D" w:rsidP="00785771">
      <w:pPr>
        <w:jc w:val="both"/>
        <w:rPr>
          <w:lang w:val="et-EE"/>
        </w:rPr>
      </w:pPr>
      <w:r w:rsidRPr="00FB3DFA">
        <w:rPr>
          <w:b/>
          <w:bCs/>
          <w:lang w:val="et-EE"/>
        </w:rPr>
        <w:t>Sihtotstarbeline kasutus</w:t>
      </w:r>
      <w:r w:rsidR="00F25A82" w:rsidRPr="00FB3DFA">
        <w:rPr>
          <w:b/>
          <w:bCs/>
          <w:lang w:val="et-EE"/>
        </w:rPr>
        <w:t>.</w:t>
      </w:r>
      <w:r w:rsidRPr="00FB3DFA">
        <w:rPr>
          <w:lang w:val="et-EE"/>
        </w:rPr>
        <w:t xml:space="preserve"> Teenusepakkuja peab arvestama, et hädaabinumber 112 on mõeldud ainult teadeteks, mis vajavad reageerimist juhtudel, kui tegu on kõrgendatud ohuga isiku elule, tervisele, varale või keskkonnale (siseministri 13.</w:t>
      </w:r>
      <w:r w:rsidR="00A04B6F">
        <w:rPr>
          <w:lang w:val="et-EE"/>
        </w:rPr>
        <w:t xml:space="preserve"> juuni </w:t>
      </w:r>
      <w:r w:rsidRPr="00FB3DFA">
        <w:rPr>
          <w:lang w:val="et-EE"/>
        </w:rPr>
        <w:t>2017</w:t>
      </w:r>
      <w:r w:rsidR="00A04B6F">
        <w:rPr>
          <w:lang w:val="et-EE"/>
        </w:rPr>
        <w:t>. aasta</w:t>
      </w:r>
      <w:r w:rsidRPr="00FB3DFA">
        <w:rPr>
          <w:lang w:val="et-EE"/>
        </w:rPr>
        <w:t xml:space="preserve"> määrus</w:t>
      </w:r>
      <w:r w:rsidR="00A04B6F">
        <w:rPr>
          <w:lang w:val="et-EE"/>
        </w:rPr>
        <w:t>e</w:t>
      </w:r>
      <w:r w:rsidRPr="00FB3DFA">
        <w:rPr>
          <w:lang w:val="et-EE"/>
        </w:rPr>
        <w:t xml:space="preserve"> nr 26 „Hädaabiteadete menetlemise kord ja hädaabiteadete menetlemise toimimisele esitatavad nõuded“ §</w:t>
      </w:r>
      <w:r w:rsidR="00A04B6F">
        <w:rPr>
          <w:lang w:val="et-EE"/>
        </w:rPr>
        <w:t> </w:t>
      </w:r>
      <w:r w:rsidRPr="00FB3DFA">
        <w:rPr>
          <w:lang w:val="et-EE"/>
        </w:rPr>
        <w:t>5).</w:t>
      </w:r>
    </w:p>
    <w:p w14:paraId="06BC6B3C" w14:textId="311D936D" w:rsidR="00DF0E8D" w:rsidRPr="00FB3DFA" w:rsidRDefault="00DF0E8D" w:rsidP="00734D80">
      <w:pPr>
        <w:jc w:val="both"/>
        <w:rPr>
          <w:lang w:val="et-EE"/>
        </w:rPr>
      </w:pPr>
      <w:r w:rsidRPr="00FB3DFA">
        <w:rPr>
          <w:b/>
          <w:bCs/>
          <w:lang w:val="et-EE"/>
        </w:rPr>
        <w:t>Teate klassifitseerimine</w:t>
      </w:r>
      <w:r w:rsidR="00F25A82" w:rsidRPr="00FB3DFA">
        <w:rPr>
          <w:b/>
          <w:bCs/>
          <w:lang w:val="et-EE"/>
        </w:rPr>
        <w:t>.</w:t>
      </w:r>
      <w:r w:rsidRPr="00FB3DFA">
        <w:rPr>
          <w:lang w:val="et-EE"/>
        </w:rPr>
        <w:t xml:space="preserve"> </w:t>
      </w:r>
      <w:r w:rsidR="00A04B6F">
        <w:rPr>
          <w:lang w:val="et-EE"/>
        </w:rPr>
        <w:t>Tuleb r</w:t>
      </w:r>
      <w:r w:rsidRPr="00FB3DFA">
        <w:rPr>
          <w:lang w:val="et-EE"/>
        </w:rPr>
        <w:t>õhutada, et iga seadme saadetud signaal ei ole hädaabiteade. Vastavalt ee</w:t>
      </w:r>
      <w:r w:rsidR="00A04B6F">
        <w:rPr>
          <w:lang w:val="et-EE"/>
        </w:rPr>
        <w:t xml:space="preserve">spool </w:t>
      </w:r>
      <w:r w:rsidRPr="00FB3DFA">
        <w:rPr>
          <w:lang w:val="et-EE"/>
        </w:rPr>
        <w:t>nimetatud määruse §</w:t>
      </w:r>
      <w:r w:rsidR="00A04B6F">
        <w:rPr>
          <w:lang w:val="et-EE"/>
        </w:rPr>
        <w:t> </w:t>
      </w:r>
      <w:r w:rsidRPr="00FB3DFA">
        <w:rPr>
          <w:lang w:val="et-EE"/>
        </w:rPr>
        <w:t>5 lõikele</w:t>
      </w:r>
      <w:r w:rsidR="00A04B6F">
        <w:rPr>
          <w:lang w:val="et-EE"/>
        </w:rPr>
        <w:t> </w:t>
      </w:r>
      <w:r w:rsidRPr="00FB3DFA">
        <w:rPr>
          <w:lang w:val="et-EE"/>
        </w:rPr>
        <w:t>4 on hädaabiteade selline teade, mille korral tuleb ohu hindamise tulemusel abi kohe välja saata.</w:t>
      </w:r>
    </w:p>
    <w:p w14:paraId="056A92F9" w14:textId="63188B9D" w:rsidR="00DF0E8D" w:rsidRPr="00FB3DFA" w:rsidRDefault="00DF0E8D" w:rsidP="00734D80">
      <w:pPr>
        <w:jc w:val="both"/>
        <w:rPr>
          <w:lang w:val="et-EE"/>
        </w:rPr>
      </w:pPr>
      <w:r w:rsidRPr="00FB3DFA">
        <w:rPr>
          <w:b/>
          <w:bCs/>
          <w:lang w:val="et-EE"/>
        </w:rPr>
        <w:t>Info piisavus</w:t>
      </w:r>
      <w:r w:rsidR="00F25A82" w:rsidRPr="00FB3DFA">
        <w:rPr>
          <w:b/>
          <w:bCs/>
          <w:lang w:val="et-EE"/>
        </w:rPr>
        <w:t>.</w:t>
      </w:r>
      <w:r w:rsidRPr="00FB3DFA">
        <w:rPr>
          <w:lang w:val="et-EE"/>
        </w:rPr>
        <w:t xml:space="preserve"> Teenuse disainimisel peab pakkuja tagama, et Häirekeskus on võimeline teatega edastatud info alusel ohtu ja abi väljasaatmise vajadust operatiivselt hindama.</w:t>
      </w:r>
    </w:p>
    <w:p w14:paraId="472465E6" w14:textId="74191BB2" w:rsidR="00DF0E8D" w:rsidRPr="00FB3DFA" w:rsidRDefault="2D14CC37" w:rsidP="77AB933D">
      <w:pPr>
        <w:jc w:val="both"/>
        <w:rPr>
          <w:lang w:val="et-EE"/>
        </w:rPr>
      </w:pPr>
      <w:r w:rsidRPr="5A029FC0">
        <w:rPr>
          <w:b/>
          <w:bCs/>
          <w:lang w:val="et-EE"/>
        </w:rPr>
        <w:t>Soovituste eesmärk</w:t>
      </w:r>
      <w:r w:rsidR="703D03B8" w:rsidRPr="5A029FC0">
        <w:rPr>
          <w:b/>
          <w:bCs/>
          <w:lang w:val="et-EE"/>
        </w:rPr>
        <w:t>.</w:t>
      </w:r>
      <w:r w:rsidR="703D03B8" w:rsidRPr="5A029FC0">
        <w:rPr>
          <w:lang w:val="et-EE"/>
        </w:rPr>
        <w:t xml:space="preserve"> T</w:t>
      </w:r>
      <w:r w:rsidRPr="5A029FC0">
        <w:rPr>
          <w:lang w:val="et-EE"/>
        </w:rPr>
        <w:t>agada, et automaatse hädaabiteate teenus täidaks oma eesmärki – päästa elusid –</w:t>
      </w:r>
      <w:r w:rsidR="00646DDE">
        <w:rPr>
          <w:lang w:val="et-EE"/>
        </w:rPr>
        <w:t>,</w:t>
      </w:r>
      <w:r w:rsidRPr="5A029FC0">
        <w:rPr>
          <w:lang w:val="et-EE"/>
        </w:rPr>
        <w:t xml:space="preserve"> ilma et see koormaks süsteemi tehniliste või sotsiaalsete teadetega, mis ei nõua operatiivset sekkumist. See toetab </w:t>
      </w:r>
      <w:r w:rsidR="703D03B8" w:rsidRPr="5A029FC0">
        <w:rPr>
          <w:lang w:val="et-EE"/>
        </w:rPr>
        <w:t>ee</w:t>
      </w:r>
      <w:r w:rsidR="00646DDE">
        <w:rPr>
          <w:lang w:val="et-EE"/>
        </w:rPr>
        <w:t xml:space="preserve">spool </w:t>
      </w:r>
      <w:r w:rsidR="703D03B8" w:rsidRPr="5A029FC0">
        <w:rPr>
          <w:lang w:val="et-EE"/>
        </w:rPr>
        <w:t xml:space="preserve">nimetatud </w:t>
      </w:r>
      <w:r w:rsidRPr="5A029FC0">
        <w:rPr>
          <w:lang w:val="et-EE"/>
        </w:rPr>
        <w:t>määruse nr</w:t>
      </w:r>
      <w:r w:rsidR="00646DDE">
        <w:rPr>
          <w:lang w:val="et-EE"/>
        </w:rPr>
        <w:t> </w:t>
      </w:r>
      <w:r w:rsidRPr="5A029FC0">
        <w:rPr>
          <w:lang w:val="et-EE"/>
        </w:rPr>
        <w:t>26</w:t>
      </w:r>
      <w:r w:rsidR="00646DDE">
        <w:rPr>
          <w:lang w:val="et-EE"/>
        </w:rPr>
        <w:t xml:space="preserve"> </w:t>
      </w:r>
      <w:r w:rsidR="00646DDE" w:rsidRPr="00FB3DFA">
        <w:rPr>
          <w:lang w:val="et-EE"/>
        </w:rPr>
        <w:t xml:space="preserve">„Hädaabiteadete menetlemise kord ja hädaabiteadete </w:t>
      </w:r>
      <w:r w:rsidR="00646DDE" w:rsidRPr="00FB3DFA">
        <w:rPr>
          <w:lang w:val="et-EE"/>
        </w:rPr>
        <w:lastRenderedPageBreak/>
        <w:t>menetlemise toimimisele esitatavad nõuded“</w:t>
      </w:r>
      <w:r w:rsidRPr="5A029FC0">
        <w:rPr>
          <w:lang w:val="et-EE"/>
        </w:rPr>
        <w:t xml:space="preserve"> §</w:t>
      </w:r>
      <w:r w:rsidR="00646DDE">
        <w:rPr>
          <w:lang w:val="et-EE"/>
        </w:rPr>
        <w:t>-s </w:t>
      </w:r>
      <w:r w:rsidRPr="5A029FC0">
        <w:rPr>
          <w:lang w:val="et-EE"/>
        </w:rPr>
        <w:t>5</w:t>
      </w:r>
      <w:r w:rsidR="00646DDE">
        <w:rPr>
          <w:lang w:val="et-EE"/>
        </w:rPr>
        <w:t xml:space="preserve"> sätestatud</w:t>
      </w:r>
      <w:r w:rsidRPr="5A029FC0">
        <w:rPr>
          <w:lang w:val="et-EE"/>
        </w:rPr>
        <w:t xml:space="preserve"> eesmärkide täitmist, tagades, et reageerivate üksuste ressurss</w:t>
      </w:r>
      <w:r w:rsidR="00646DDE">
        <w:rPr>
          <w:lang w:val="et-EE"/>
        </w:rPr>
        <w:t>e</w:t>
      </w:r>
      <w:r w:rsidRPr="5A029FC0">
        <w:rPr>
          <w:lang w:val="et-EE"/>
        </w:rPr>
        <w:t xml:space="preserve"> kasutatakse vaid </w:t>
      </w:r>
      <w:r w:rsidR="00646DDE">
        <w:rPr>
          <w:lang w:val="et-EE"/>
        </w:rPr>
        <w:t>tegelikes</w:t>
      </w:r>
      <w:r w:rsidR="00646DDE" w:rsidRPr="5A029FC0">
        <w:rPr>
          <w:lang w:val="et-EE"/>
        </w:rPr>
        <w:t xml:space="preserve"> </w:t>
      </w:r>
      <w:r w:rsidRPr="5A029FC0">
        <w:rPr>
          <w:lang w:val="et-EE"/>
        </w:rPr>
        <w:t>hädaolukordades.</w:t>
      </w:r>
    </w:p>
    <w:p w14:paraId="47BDC8BE" w14:textId="2CEE3F69" w:rsidR="00A734EA" w:rsidRPr="00FB3DFA" w:rsidRDefault="00A734EA" w:rsidP="77AB933D">
      <w:pPr>
        <w:pStyle w:val="Heading2"/>
        <w:jc w:val="both"/>
        <w:rPr>
          <w:lang w:val="et-EE"/>
        </w:rPr>
      </w:pPr>
      <w:bookmarkStart w:id="31" w:name="_Toc229062321"/>
      <w:r w:rsidRPr="00FB3DFA">
        <w:rPr>
          <w:lang w:val="et-EE"/>
        </w:rPr>
        <w:t>Tehnilised ja õiguslikud soovitused häirenuputeenuse</w:t>
      </w:r>
      <w:r w:rsidR="00B167B2">
        <w:rPr>
          <w:lang w:val="et-EE"/>
        </w:rPr>
        <w:t xml:space="preserve"> </w:t>
      </w:r>
      <w:r w:rsidRPr="00FB3DFA">
        <w:rPr>
          <w:lang w:val="et-EE"/>
        </w:rPr>
        <w:t>pakkujatele</w:t>
      </w:r>
      <w:bookmarkEnd w:id="31"/>
    </w:p>
    <w:p w14:paraId="3A84F509" w14:textId="5DCF7E08" w:rsidR="00482536" w:rsidRPr="00FB3DFA" w:rsidRDefault="00A734EA" w:rsidP="00482536">
      <w:pPr>
        <w:jc w:val="both"/>
        <w:rPr>
          <w:lang w:val="et-EE"/>
        </w:rPr>
      </w:pPr>
      <w:r w:rsidRPr="00FB3DFA">
        <w:rPr>
          <w:lang w:val="et-EE"/>
        </w:rPr>
        <w:t>Juhul kui teenusepakkuja soovib suunata automaatsed teated riiklikule hädaabinumbrile 112, pea</w:t>
      </w:r>
      <w:r w:rsidR="00482536" w:rsidRPr="00FB3DFA">
        <w:rPr>
          <w:lang w:val="et-EE"/>
        </w:rPr>
        <w:t>vad</w:t>
      </w:r>
      <w:r w:rsidRPr="00FB3DFA">
        <w:rPr>
          <w:lang w:val="et-EE"/>
        </w:rPr>
        <w:t xml:space="preserve"> </w:t>
      </w:r>
      <w:r w:rsidR="00482536" w:rsidRPr="00FB3DFA">
        <w:rPr>
          <w:lang w:val="et-EE"/>
        </w:rPr>
        <w:t>Häirekeskuse tööprotsessi häirimise vältimiseks ja abi kiiruse tagamiseks teenusepakkujad tagama järgmiste tehniliste tingimuste täitmise</w:t>
      </w:r>
      <w:r w:rsidR="006C2B7F">
        <w:rPr>
          <w:lang w:val="et-EE"/>
        </w:rPr>
        <w:t>.</w:t>
      </w:r>
    </w:p>
    <w:p w14:paraId="1C9433F9" w14:textId="7C22D0F2" w:rsidR="00FC5139" w:rsidRPr="00FB3DFA" w:rsidRDefault="3B319CCD" w:rsidP="00C57E7A">
      <w:pPr>
        <w:pStyle w:val="ListParagraph"/>
        <w:numPr>
          <w:ilvl w:val="0"/>
          <w:numId w:val="27"/>
        </w:numPr>
        <w:jc w:val="both"/>
        <w:rPr>
          <w:lang w:val="et-EE"/>
        </w:rPr>
      </w:pPr>
      <w:r w:rsidRPr="5A029FC0">
        <w:rPr>
          <w:b/>
          <w:bCs/>
          <w:lang w:val="et-EE"/>
        </w:rPr>
        <w:t xml:space="preserve">Teadete </w:t>
      </w:r>
      <w:r w:rsidR="7008DDCA" w:rsidRPr="5A029FC0">
        <w:rPr>
          <w:b/>
          <w:bCs/>
          <w:lang w:val="et-EE"/>
        </w:rPr>
        <w:t>filtreerimine</w:t>
      </w:r>
      <w:r w:rsidR="385A13C9" w:rsidRPr="5A029FC0">
        <w:rPr>
          <w:b/>
          <w:bCs/>
          <w:lang w:val="et-EE"/>
        </w:rPr>
        <w:t>.</w:t>
      </w:r>
      <w:r w:rsidR="7008DDCA" w:rsidRPr="5A029FC0">
        <w:rPr>
          <w:b/>
          <w:bCs/>
          <w:lang w:val="et-EE"/>
        </w:rPr>
        <w:t xml:space="preserve"> </w:t>
      </w:r>
      <w:r w:rsidR="0E262F8C" w:rsidRPr="001E5EC4">
        <w:rPr>
          <w:lang w:val="et-EE"/>
        </w:rPr>
        <w:t>O</w:t>
      </w:r>
      <w:r w:rsidR="7008DDCA" w:rsidRPr="5A029FC0">
        <w:rPr>
          <w:lang w:val="et-EE"/>
        </w:rPr>
        <w:t>tseühendus Häirekeskusega on lubatud vaid seadmetele ja teenustele, mis suudavad eristada abivajadust tehnilistest teadetest. Seadme tehnilised veateated (tühi aku, seadme eemaldamine jms) või rutiinsed tervisenäitajate raportid ei tohi jõuda numbrile 112</w:t>
      </w:r>
      <w:r w:rsidR="006C2B7F">
        <w:rPr>
          <w:lang w:val="et-EE"/>
        </w:rPr>
        <w:t>.</w:t>
      </w:r>
    </w:p>
    <w:p w14:paraId="7C9A9784" w14:textId="5631AE7B" w:rsidR="00FC5139" w:rsidRPr="00FB3DFA" w:rsidRDefault="3B319CCD" w:rsidP="00C57E7A">
      <w:pPr>
        <w:pStyle w:val="ListParagraph"/>
        <w:numPr>
          <w:ilvl w:val="0"/>
          <w:numId w:val="27"/>
        </w:numPr>
        <w:jc w:val="both"/>
        <w:rPr>
          <w:lang w:val="et-EE"/>
        </w:rPr>
      </w:pPr>
      <w:r w:rsidRPr="5A029FC0">
        <w:rPr>
          <w:b/>
          <w:bCs/>
          <w:lang w:val="et-EE"/>
        </w:rPr>
        <w:t>Asukohamäärang ja k</w:t>
      </w:r>
      <w:r w:rsidR="7008DDCA" w:rsidRPr="5A029FC0">
        <w:rPr>
          <w:b/>
          <w:bCs/>
          <w:lang w:val="et-EE"/>
        </w:rPr>
        <w:t>ontekstiteave</w:t>
      </w:r>
      <w:r w:rsidR="385A13C9" w:rsidRPr="5A029FC0">
        <w:rPr>
          <w:b/>
          <w:bCs/>
          <w:lang w:val="et-EE"/>
        </w:rPr>
        <w:t>.</w:t>
      </w:r>
      <w:r w:rsidR="7008DDCA" w:rsidRPr="5A029FC0">
        <w:rPr>
          <w:b/>
          <w:bCs/>
          <w:lang w:val="et-EE"/>
        </w:rPr>
        <w:t xml:space="preserve"> </w:t>
      </w:r>
      <w:r w:rsidR="27FCA93C" w:rsidRPr="001E5EC4">
        <w:rPr>
          <w:lang w:val="et-EE"/>
        </w:rPr>
        <w:t>A</w:t>
      </w:r>
      <w:r w:rsidR="7008DDCA" w:rsidRPr="5A029FC0">
        <w:rPr>
          <w:lang w:val="et-EE"/>
        </w:rPr>
        <w:t xml:space="preserve">utomaatselt edastatav hädaabiteade (eriti SMS-põhine) peab sisaldama kriitilist infot (vt näide </w:t>
      </w:r>
      <w:r w:rsidR="006C2B7F">
        <w:rPr>
          <w:lang w:val="et-EE"/>
        </w:rPr>
        <w:t>lisas</w:t>
      </w:r>
      <w:r w:rsidR="7008DDCA" w:rsidRPr="5A029FC0">
        <w:rPr>
          <w:lang w:val="et-EE"/>
        </w:rPr>
        <w:t xml:space="preserve"> 3)</w:t>
      </w:r>
      <w:r w:rsidR="006C2B7F">
        <w:rPr>
          <w:lang w:val="et-EE"/>
        </w:rPr>
        <w:t>.</w:t>
      </w:r>
    </w:p>
    <w:p w14:paraId="7BE00EBD" w14:textId="749D6BB4" w:rsidR="00FC5139" w:rsidRPr="00FB3DFA" w:rsidRDefault="00FC5139" w:rsidP="00C57E7A">
      <w:pPr>
        <w:pStyle w:val="ListParagraph"/>
        <w:numPr>
          <w:ilvl w:val="0"/>
          <w:numId w:val="27"/>
        </w:numPr>
        <w:jc w:val="both"/>
        <w:rPr>
          <w:lang w:val="et-EE"/>
        </w:rPr>
      </w:pPr>
      <w:r w:rsidRPr="00FB3DFA">
        <w:rPr>
          <w:b/>
          <w:bCs/>
          <w:lang w:val="et-EE"/>
        </w:rPr>
        <w:t>Tagasiside võimekus</w:t>
      </w:r>
      <w:r w:rsidR="00A14395" w:rsidRPr="00FB3DFA">
        <w:rPr>
          <w:b/>
          <w:bCs/>
          <w:lang w:val="et-EE"/>
        </w:rPr>
        <w:t>.</w:t>
      </w:r>
      <w:r w:rsidRPr="00FB3DFA">
        <w:rPr>
          <w:b/>
          <w:bCs/>
          <w:lang w:val="et-EE"/>
        </w:rPr>
        <w:t xml:space="preserve"> </w:t>
      </w:r>
      <w:r w:rsidRPr="00FB3DFA">
        <w:rPr>
          <w:lang w:val="et-EE"/>
        </w:rPr>
        <w:t>Seade peab tehniliselt võimaldama Häirekeskusel algatada tagasihelistami</w:t>
      </w:r>
      <w:r w:rsidR="000F4983">
        <w:rPr>
          <w:lang w:val="et-EE"/>
        </w:rPr>
        <w:t>ne</w:t>
      </w:r>
      <w:r w:rsidRPr="00FB3DFA">
        <w:rPr>
          <w:lang w:val="et-EE"/>
        </w:rPr>
        <w:t xml:space="preserve"> või saata vastus-SMS samal meetodil, kuidas teade saadi (vastavalt sotsiaalkaitseministri määrusele nr</w:t>
      </w:r>
      <w:r w:rsidR="000F4983">
        <w:rPr>
          <w:lang w:val="et-EE"/>
        </w:rPr>
        <w:t> </w:t>
      </w:r>
      <w:r w:rsidRPr="00FB3DFA">
        <w:rPr>
          <w:lang w:val="et-EE"/>
        </w:rPr>
        <w:t>45).</w:t>
      </w:r>
    </w:p>
    <w:p w14:paraId="6CC072A9" w14:textId="448D8E2B" w:rsidR="00482536" w:rsidRPr="00FB3DFA" w:rsidRDefault="60CDE2FB" w:rsidP="00482536">
      <w:pPr>
        <w:jc w:val="both"/>
        <w:rPr>
          <w:lang w:val="et-EE"/>
        </w:rPr>
      </w:pPr>
      <w:r w:rsidRPr="60CDE2FB">
        <w:rPr>
          <w:lang w:val="et-EE"/>
        </w:rPr>
        <w:t xml:space="preserve">Järgmistes punktides on tingimused </w:t>
      </w:r>
      <w:r w:rsidR="000F4983">
        <w:rPr>
          <w:lang w:val="et-EE"/>
        </w:rPr>
        <w:t>täpsemalt</w:t>
      </w:r>
      <w:r w:rsidR="000F4983" w:rsidRPr="60CDE2FB">
        <w:rPr>
          <w:lang w:val="et-EE"/>
        </w:rPr>
        <w:t xml:space="preserve"> </w:t>
      </w:r>
      <w:r w:rsidRPr="60CDE2FB">
        <w:rPr>
          <w:lang w:val="et-EE"/>
        </w:rPr>
        <w:t xml:space="preserve">lahti kirjutatud. Teenusepakkujatele suunatud soovitused on esitatud </w:t>
      </w:r>
      <w:r w:rsidR="0022435F">
        <w:rPr>
          <w:lang w:val="et-EE"/>
        </w:rPr>
        <w:t>lisa</w:t>
      </w:r>
      <w:r w:rsidRPr="60CDE2FB">
        <w:rPr>
          <w:lang w:val="et-EE"/>
        </w:rPr>
        <w:t>s</w:t>
      </w:r>
      <w:r w:rsidR="000F4983">
        <w:rPr>
          <w:lang w:val="et-EE"/>
        </w:rPr>
        <w:t> </w:t>
      </w:r>
      <w:r w:rsidRPr="60CDE2FB">
        <w:rPr>
          <w:lang w:val="et-EE"/>
        </w:rPr>
        <w:t>4.</w:t>
      </w:r>
    </w:p>
    <w:p w14:paraId="5F900293" w14:textId="1DFAEE94" w:rsidR="00A734EA" w:rsidRPr="00B90935" w:rsidRDefault="0D4B6009" w:rsidP="00606AEA">
      <w:pPr>
        <w:pStyle w:val="Heading3"/>
      </w:pPr>
      <w:r>
        <w:t xml:space="preserve"> </w:t>
      </w:r>
      <w:bookmarkStart w:id="32" w:name="_Toc229062322"/>
      <w:r w:rsidR="02B0742F">
        <w:t>Teadete filtreerimine ja sihtotstarve</w:t>
      </w:r>
      <w:bookmarkEnd w:id="32"/>
    </w:p>
    <w:p w14:paraId="66B56744" w14:textId="77777777" w:rsidR="00A734EA" w:rsidRPr="00FB3DFA" w:rsidRDefault="00A734EA" w:rsidP="00734D80">
      <w:pPr>
        <w:jc w:val="both"/>
        <w:rPr>
          <w:lang w:val="et-EE"/>
        </w:rPr>
      </w:pPr>
      <w:r w:rsidRPr="00FB3DFA">
        <w:rPr>
          <w:lang w:val="et-EE"/>
        </w:rPr>
        <w:t>Teenusepakkuja vastutab seadme töökindluse ja teenuse sisu eest.</w:t>
      </w:r>
    </w:p>
    <w:p w14:paraId="58477DA2" w14:textId="0593E0CA" w:rsidR="00A734EA" w:rsidRPr="00FB3DFA" w:rsidRDefault="00A734EA" w:rsidP="77AB933D">
      <w:pPr>
        <w:contextualSpacing/>
        <w:jc w:val="both"/>
        <w:rPr>
          <w:lang w:val="et-EE"/>
        </w:rPr>
      </w:pPr>
      <w:r w:rsidRPr="004C6A60">
        <w:rPr>
          <w:b/>
          <w:bCs/>
          <w:lang w:val="et-EE"/>
        </w:rPr>
        <w:t>Hädaabiteate kriteerium</w:t>
      </w:r>
      <w:r w:rsidR="00A14395" w:rsidRPr="00FB3DFA">
        <w:rPr>
          <w:b/>
          <w:bCs/>
          <w:lang w:val="et-EE"/>
        </w:rPr>
        <w:t>.</w:t>
      </w:r>
      <w:r w:rsidRPr="00FB3DFA">
        <w:rPr>
          <w:lang w:val="et-EE"/>
        </w:rPr>
        <w:t xml:space="preserve"> Lähtuda tuleb eeldusest, et Häirekeskusele edastatakse üksnes teated, mis eeldavad ohuolukorras kohe abi väljasaatmist.</w:t>
      </w:r>
    </w:p>
    <w:p w14:paraId="49AB9933" w14:textId="53CB89D0" w:rsidR="00A734EA" w:rsidRPr="00FB3DFA" w:rsidRDefault="00A734EA" w:rsidP="77AB933D">
      <w:pPr>
        <w:jc w:val="both"/>
        <w:rPr>
          <w:lang w:val="et-EE"/>
        </w:rPr>
      </w:pPr>
      <w:r w:rsidRPr="00FB3DFA">
        <w:rPr>
          <w:b/>
          <w:bCs/>
          <w:lang w:val="et-EE"/>
        </w:rPr>
        <w:t>Tehniliste teadete välistamine</w:t>
      </w:r>
      <w:r w:rsidR="00A14395" w:rsidRPr="00FB3DFA">
        <w:rPr>
          <w:b/>
          <w:bCs/>
          <w:lang w:val="et-EE"/>
        </w:rPr>
        <w:t>.</w:t>
      </w:r>
      <w:r w:rsidRPr="00FB3DFA">
        <w:rPr>
          <w:lang w:val="et-EE"/>
        </w:rPr>
        <w:t xml:space="preserve"> Kontaktipõhiselt peavad olema välistatud 112-le suunduvad SMS-id või kõned, mis ei sisalda elupäästva abi vajadust. See hõlmab seadme tehnilisi veateateid (nt aku tühjenemine) ja rutiinseid tervisenäitajaid (nt pulsiandmed), mis on mõeldud </w:t>
      </w:r>
      <w:proofErr w:type="spellStart"/>
      <w:r w:rsidRPr="00FB3DFA">
        <w:rPr>
          <w:lang w:val="et-EE"/>
        </w:rPr>
        <w:t>kaugjälgimiseks</w:t>
      </w:r>
      <w:proofErr w:type="spellEnd"/>
      <w:r w:rsidRPr="00FB3DFA">
        <w:rPr>
          <w:lang w:val="et-EE"/>
        </w:rPr>
        <w:t>, mitte erakorraliseks sekkumiseks.</w:t>
      </w:r>
    </w:p>
    <w:p w14:paraId="115ACC15" w14:textId="71CE917C" w:rsidR="00FC5139" w:rsidRPr="00B90935" w:rsidRDefault="2C497B09" w:rsidP="00606AEA">
      <w:pPr>
        <w:pStyle w:val="Heading3"/>
      </w:pPr>
      <w:r>
        <w:t xml:space="preserve"> </w:t>
      </w:r>
      <w:bookmarkStart w:id="33" w:name="_Toc229062323"/>
      <w:r>
        <w:t>Andmevahetus ja kontekstiteave</w:t>
      </w:r>
      <w:bookmarkEnd w:id="33"/>
    </w:p>
    <w:p w14:paraId="63540058" w14:textId="35538D4D" w:rsidR="00FC5139" w:rsidRPr="00FB3DFA" w:rsidRDefault="00FC5139" w:rsidP="00FC5139">
      <w:pPr>
        <w:jc w:val="both"/>
        <w:rPr>
          <w:lang w:val="et-EE"/>
        </w:rPr>
      </w:pPr>
      <w:r w:rsidRPr="00FB3DFA">
        <w:rPr>
          <w:lang w:val="et-EE"/>
        </w:rPr>
        <w:t xml:space="preserve">Hädaabiteenistuste kiireks reageerimiseks edastatakse Häirekeskusele </w:t>
      </w:r>
      <w:r w:rsidR="009B0661" w:rsidRPr="00FB3DFA">
        <w:rPr>
          <w:lang w:val="et-EE"/>
        </w:rPr>
        <w:t>järgmised andmed</w:t>
      </w:r>
      <w:r w:rsidR="00466093" w:rsidRPr="00FB3DFA">
        <w:rPr>
          <w:lang w:val="et-EE"/>
        </w:rPr>
        <w:t xml:space="preserve"> (nt seadme algatatud SMS</w:t>
      </w:r>
      <w:r w:rsidR="008D60A3">
        <w:rPr>
          <w:lang w:val="et-EE"/>
        </w:rPr>
        <w:t>-</w:t>
      </w:r>
      <w:r w:rsidR="00466093" w:rsidRPr="00FB3DFA">
        <w:rPr>
          <w:lang w:val="et-EE"/>
        </w:rPr>
        <w:t>i sisus</w:t>
      </w:r>
      <w:r w:rsidR="002C0B88">
        <w:rPr>
          <w:lang w:val="et-EE"/>
        </w:rPr>
        <w:t>)</w:t>
      </w:r>
      <w:r w:rsidRPr="00FB3DFA">
        <w:rPr>
          <w:lang w:val="et-EE"/>
        </w:rPr>
        <w:t>:</w:t>
      </w:r>
    </w:p>
    <w:p w14:paraId="289E0B15" w14:textId="42B2D766" w:rsidR="00FC5139" w:rsidRPr="00B90935" w:rsidRDefault="2C497B09" w:rsidP="2C497B09">
      <w:pPr>
        <w:pStyle w:val="ListParagraph"/>
        <w:numPr>
          <w:ilvl w:val="0"/>
          <w:numId w:val="1"/>
        </w:numPr>
        <w:tabs>
          <w:tab w:val="num" w:pos="720"/>
        </w:tabs>
        <w:jc w:val="both"/>
        <w:rPr>
          <w:lang w:val="et-EE"/>
        </w:rPr>
      </w:pPr>
      <w:r w:rsidRPr="2C497B09">
        <w:rPr>
          <w:b/>
          <w:bCs/>
          <w:lang w:val="et-EE"/>
        </w:rPr>
        <w:t>täpne asukoht (GPS-koordinaadid)</w:t>
      </w:r>
      <w:r w:rsidR="002E4D6B">
        <w:rPr>
          <w:lang w:val="et-EE"/>
        </w:rPr>
        <w:t xml:space="preserve"> –</w:t>
      </w:r>
      <w:r w:rsidRPr="2C497B09">
        <w:rPr>
          <w:b/>
          <w:bCs/>
          <w:lang w:val="et-EE"/>
        </w:rPr>
        <w:t xml:space="preserve"> </w:t>
      </w:r>
      <w:r w:rsidRPr="2C497B09">
        <w:rPr>
          <w:lang w:val="et-EE"/>
        </w:rPr>
        <w:t xml:space="preserve">vastavalt </w:t>
      </w:r>
      <w:r w:rsidRPr="2C497B09">
        <w:rPr>
          <w:b/>
          <w:bCs/>
          <w:lang w:val="et-EE"/>
        </w:rPr>
        <w:t>ESS</w:t>
      </w:r>
      <w:r w:rsidR="002E4D6B">
        <w:rPr>
          <w:b/>
          <w:bCs/>
          <w:lang w:val="et-EE"/>
        </w:rPr>
        <w:t>-i</w:t>
      </w:r>
      <w:r w:rsidRPr="2C497B09">
        <w:rPr>
          <w:b/>
          <w:bCs/>
          <w:lang w:val="et-EE"/>
        </w:rPr>
        <w:t xml:space="preserve"> § 88 lõikele 3</w:t>
      </w:r>
      <w:r w:rsidRPr="2C497B09">
        <w:rPr>
          <w:lang w:val="et-EE"/>
        </w:rPr>
        <w:t xml:space="preserve"> peab sideettevõtja tegema kättesaadavaks seadme asukoha, telefoninumbri ja IMEI (</w:t>
      </w:r>
      <w:proofErr w:type="spellStart"/>
      <w:r w:rsidR="002E4D6B">
        <w:rPr>
          <w:i/>
          <w:iCs/>
          <w:lang w:val="et-EE"/>
        </w:rPr>
        <w:t>i</w:t>
      </w:r>
      <w:r w:rsidRPr="2C497B09">
        <w:rPr>
          <w:i/>
          <w:iCs/>
          <w:lang w:val="et-EE"/>
        </w:rPr>
        <w:t>nternational</w:t>
      </w:r>
      <w:proofErr w:type="spellEnd"/>
      <w:r w:rsidRPr="2C497B09">
        <w:rPr>
          <w:i/>
          <w:iCs/>
          <w:lang w:val="et-EE"/>
        </w:rPr>
        <w:t xml:space="preserve"> </w:t>
      </w:r>
      <w:proofErr w:type="spellStart"/>
      <w:r w:rsidR="002E4D6B">
        <w:rPr>
          <w:i/>
          <w:iCs/>
          <w:lang w:val="et-EE"/>
        </w:rPr>
        <w:t>m</w:t>
      </w:r>
      <w:r w:rsidRPr="2C497B09">
        <w:rPr>
          <w:i/>
          <w:iCs/>
          <w:lang w:val="et-EE"/>
        </w:rPr>
        <w:t>obile</w:t>
      </w:r>
      <w:proofErr w:type="spellEnd"/>
      <w:r w:rsidRPr="2C497B09">
        <w:rPr>
          <w:i/>
          <w:iCs/>
          <w:lang w:val="et-EE"/>
        </w:rPr>
        <w:t xml:space="preserve"> </w:t>
      </w:r>
      <w:proofErr w:type="spellStart"/>
      <w:r w:rsidR="002E4D6B">
        <w:rPr>
          <w:i/>
          <w:iCs/>
          <w:lang w:val="et-EE"/>
        </w:rPr>
        <w:t>e</w:t>
      </w:r>
      <w:r w:rsidRPr="2C497B09">
        <w:rPr>
          <w:i/>
          <w:iCs/>
          <w:lang w:val="et-EE"/>
        </w:rPr>
        <w:t>quipment</w:t>
      </w:r>
      <w:proofErr w:type="spellEnd"/>
      <w:r w:rsidRPr="2C497B09">
        <w:rPr>
          <w:i/>
          <w:iCs/>
          <w:lang w:val="et-EE"/>
        </w:rPr>
        <w:t xml:space="preserve"> </w:t>
      </w:r>
      <w:proofErr w:type="spellStart"/>
      <w:r w:rsidR="002E4D6B">
        <w:rPr>
          <w:i/>
          <w:iCs/>
          <w:lang w:val="et-EE"/>
        </w:rPr>
        <w:t>i</w:t>
      </w:r>
      <w:r w:rsidRPr="2C497B09">
        <w:rPr>
          <w:i/>
          <w:iCs/>
          <w:lang w:val="et-EE"/>
        </w:rPr>
        <w:t>dentity</w:t>
      </w:r>
      <w:proofErr w:type="spellEnd"/>
      <w:r w:rsidRPr="2C497B09">
        <w:rPr>
          <w:lang w:val="et-EE"/>
        </w:rPr>
        <w:t>) koodi;</w:t>
      </w:r>
    </w:p>
    <w:p w14:paraId="521BF9AC" w14:textId="6EE70547" w:rsidR="00FC5139" w:rsidRPr="00B90935" w:rsidRDefault="2C497B09" w:rsidP="2C497B09">
      <w:pPr>
        <w:pStyle w:val="ListParagraph"/>
        <w:numPr>
          <w:ilvl w:val="0"/>
          <w:numId w:val="1"/>
        </w:numPr>
        <w:tabs>
          <w:tab w:val="num" w:pos="720"/>
        </w:tabs>
        <w:jc w:val="both"/>
        <w:rPr>
          <w:lang w:val="et-EE"/>
        </w:rPr>
      </w:pPr>
      <w:r w:rsidRPr="2C497B09">
        <w:rPr>
          <w:b/>
          <w:bCs/>
          <w:lang w:val="et-EE"/>
        </w:rPr>
        <w:t>sündmuse kirjeldus</w:t>
      </w:r>
      <w:r w:rsidR="002E4D6B">
        <w:rPr>
          <w:b/>
          <w:bCs/>
          <w:lang w:val="et-EE"/>
        </w:rPr>
        <w:t xml:space="preserve"> </w:t>
      </w:r>
      <w:r w:rsidR="002E4D6B" w:rsidRPr="00224AC3">
        <w:rPr>
          <w:lang w:val="et-EE"/>
        </w:rPr>
        <w:t>–</w:t>
      </w:r>
      <w:r w:rsidRPr="00224AC3">
        <w:rPr>
          <w:lang w:val="et-EE"/>
        </w:rPr>
        <w:t xml:space="preserve"> </w:t>
      </w:r>
      <w:r w:rsidRPr="2C497B09">
        <w:rPr>
          <w:lang w:val="et-EE"/>
        </w:rPr>
        <w:t>kasutada tuleb kokkulepitud sisuga sõnumeid, mis annaks</w:t>
      </w:r>
      <w:r w:rsidR="002E4D6B">
        <w:rPr>
          <w:lang w:val="et-EE"/>
        </w:rPr>
        <w:t>id</w:t>
      </w:r>
      <w:r w:rsidRPr="2C497B09">
        <w:rPr>
          <w:lang w:val="et-EE"/>
        </w:rPr>
        <w:t xml:space="preserve"> võimalikult hästi edasi hädaabitea</w:t>
      </w:r>
      <w:r w:rsidR="002E4D6B">
        <w:rPr>
          <w:lang w:val="et-EE"/>
        </w:rPr>
        <w:t>te</w:t>
      </w:r>
      <w:r w:rsidRPr="2C497B09">
        <w:rPr>
          <w:lang w:val="et-EE"/>
        </w:rPr>
        <w:t xml:space="preserve"> algatanud olukorra kirjelduse (nt </w:t>
      </w:r>
      <w:r w:rsidR="002E4D6B">
        <w:rPr>
          <w:lang w:val="et-EE"/>
        </w:rPr>
        <w:t>„</w:t>
      </w:r>
      <w:r w:rsidRPr="2C497B09">
        <w:rPr>
          <w:lang w:val="et-EE"/>
        </w:rPr>
        <w:t>kukkumine</w:t>
      </w:r>
      <w:r w:rsidR="002E4D6B">
        <w:rPr>
          <w:lang w:val="et-EE"/>
        </w:rPr>
        <w:t>“</w:t>
      </w:r>
      <w:r w:rsidRPr="2C497B09">
        <w:rPr>
          <w:lang w:val="et-EE"/>
        </w:rPr>
        <w:t>). Olukorra lühiinfo on vajalik selleks, et Häirekeskusel oleks võimalik anda ohuhinnang;</w:t>
      </w:r>
    </w:p>
    <w:p w14:paraId="0F29F510" w14:textId="4F3DACC5" w:rsidR="00482536" w:rsidRPr="00B90935" w:rsidRDefault="2C497B09" w:rsidP="2C497B09">
      <w:pPr>
        <w:pStyle w:val="ListParagraph"/>
        <w:numPr>
          <w:ilvl w:val="0"/>
          <w:numId w:val="1"/>
        </w:numPr>
        <w:tabs>
          <w:tab w:val="num" w:pos="720"/>
        </w:tabs>
        <w:jc w:val="both"/>
        <w:rPr>
          <w:lang w:val="et-EE"/>
        </w:rPr>
      </w:pPr>
      <w:r w:rsidRPr="2C497B09">
        <w:rPr>
          <w:b/>
          <w:bCs/>
          <w:lang w:val="et-EE"/>
        </w:rPr>
        <w:t>isikuandmed</w:t>
      </w:r>
      <w:r w:rsidR="002E4D6B">
        <w:rPr>
          <w:b/>
          <w:bCs/>
          <w:lang w:val="et-EE"/>
        </w:rPr>
        <w:t xml:space="preserve"> </w:t>
      </w:r>
      <w:r w:rsidR="002E4D6B" w:rsidRPr="00224AC3">
        <w:rPr>
          <w:lang w:val="et-EE"/>
        </w:rPr>
        <w:t>–</w:t>
      </w:r>
      <w:r w:rsidRPr="2C497B09">
        <w:rPr>
          <w:b/>
          <w:bCs/>
          <w:lang w:val="et-EE"/>
        </w:rPr>
        <w:t xml:space="preserve"> </w:t>
      </w:r>
      <w:r w:rsidRPr="2C497B09">
        <w:rPr>
          <w:lang w:val="et-EE"/>
        </w:rPr>
        <w:t xml:space="preserve">nimi ja isikukood või </w:t>
      </w:r>
      <w:r w:rsidR="002E4D6B">
        <w:rPr>
          <w:lang w:val="et-EE"/>
        </w:rPr>
        <w:t>andme</w:t>
      </w:r>
      <w:r w:rsidRPr="2C497B09">
        <w:rPr>
          <w:lang w:val="et-EE"/>
        </w:rPr>
        <w:t xml:space="preserve">mahu piirangu </w:t>
      </w:r>
      <w:r w:rsidR="002E4D6B">
        <w:rPr>
          <w:lang w:val="et-EE"/>
        </w:rPr>
        <w:t>korral</w:t>
      </w:r>
      <w:r w:rsidR="002E4D6B" w:rsidRPr="2C497B09">
        <w:rPr>
          <w:lang w:val="et-EE"/>
        </w:rPr>
        <w:t xml:space="preserve"> </w:t>
      </w:r>
      <w:r w:rsidRPr="2C497B09">
        <w:rPr>
          <w:lang w:val="et-EE"/>
        </w:rPr>
        <w:t>isikukood;</w:t>
      </w:r>
    </w:p>
    <w:p w14:paraId="53BCA4D8" w14:textId="479FF04F" w:rsidR="00482536" w:rsidRDefault="2C497B09" w:rsidP="2C497B09">
      <w:pPr>
        <w:pStyle w:val="ListParagraph"/>
        <w:numPr>
          <w:ilvl w:val="0"/>
          <w:numId w:val="1"/>
        </w:numPr>
        <w:tabs>
          <w:tab w:val="num" w:pos="720"/>
        </w:tabs>
        <w:jc w:val="both"/>
        <w:rPr>
          <w:lang w:val="et-EE"/>
        </w:rPr>
      </w:pPr>
      <w:r w:rsidRPr="2C497B09">
        <w:rPr>
          <w:b/>
          <w:bCs/>
          <w:lang w:val="et-EE"/>
        </w:rPr>
        <w:t>kontekstiteave</w:t>
      </w:r>
      <w:r w:rsidR="002E4D6B">
        <w:rPr>
          <w:b/>
          <w:bCs/>
          <w:lang w:val="et-EE"/>
        </w:rPr>
        <w:t xml:space="preserve"> </w:t>
      </w:r>
      <w:r w:rsidR="002E4D6B" w:rsidRPr="00356D05">
        <w:rPr>
          <w:lang w:val="et-EE"/>
        </w:rPr>
        <w:t>–</w:t>
      </w:r>
      <w:r w:rsidRPr="00356D05">
        <w:rPr>
          <w:lang w:val="et-EE"/>
        </w:rPr>
        <w:t xml:space="preserve"> </w:t>
      </w:r>
      <w:r w:rsidRPr="2C497B09">
        <w:rPr>
          <w:lang w:val="et-EE"/>
        </w:rPr>
        <w:t>kasutaja nõusoleku</w:t>
      </w:r>
      <w:r w:rsidR="00436718">
        <w:rPr>
          <w:lang w:val="et-EE"/>
        </w:rPr>
        <w:t xml:space="preserve"> korra</w:t>
      </w:r>
      <w:r w:rsidRPr="2C497B09">
        <w:rPr>
          <w:lang w:val="et-EE"/>
        </w:rPr>
        <w:t xml:space="preserve">l võib häirenuputeenuse </w:t>
      </w:r>
      <w:r w:rsidR="00436718">
        <w:rPr>
          <w:lang w:val="et-EE"/>
        </w:rPr>
        <w:t>pakkujal</w:t>
      </w:r>
      <w:r w:rsidR="00436718" w:rsidRPr="2C497B09">
        <w:rPr>
          <w:lang w:val="et-EE"/>
        </w:rPr>
        <w:t xml:space="preserve"> </w:t>
      </w:r>
      <w:r w:rsidRPr="2C497B09">
        <w:rPr>
          <w:lang w:val="et-EE"/>
        </w:rPr>
        <w:t xml:space="preserve">olla </w:t>
      </w:r>
      <w:r w:rsidR="006D4302" w:rsidRPr="2C497B09">
        <w:rPr>
          <w:lang w:val="et-EE"/>
        </w:rPr>
        <w:t>registreerimiskeskkonnas</w:t>
      </w:r>
      <w:r w:rsidR="006D4302">
        <w:rPr>
          <w:lang w:val="et-EE"/>
        </w:rPr>
        <w:t xml:space="preserve"> </w:t>
      </w:r>
      <w:r w:rsidR="00436718">
        <w:rPr>
          <w:lang w:val="et-EE"/>
        </w:rPr>
        <w:t>ka kasutaja</w:t>
      </w:r>
      <w:r w:rsidR="00436718" w:rsidRPr="2C497B09">
        <w:rPr>
          <w:lang w:val="et-EE"/>
        </w:rPr>
        <w:t xml:space="preserve"> </w:t>
      </w:r>
      <w:r w:rsidR="00356D05">
        <w:rPr>
          <w:lang w:val="et-EE"/>
        </w:rPr>
        <w:t xml:space="preserve">telefoni </w:t>
      </w:r>
      <w:r w:rsidRPr="2C497B09">
        <w:rPr>
          <w:lang w:val="et-EE"/>
        </w:rPr>
        <w:t>numbriga eraldi registreeritud kontekstitea</w:t>
      </w:r>
      <w:r w:rsidR="00436718">
        <w:rPr>
          <w:lang w:val="et-EE"/>
        </w:rPr>
        <w:t>v</w:t>
      </w:r>
      <w:r w:rsidRPr="2C497B09">
        <w:rPr>
          <w:lang w:val="et-EE"/>
        </w:rPr>
        <w:t xml:space="preserve">e. Kontekstiteabe edastamist on käsitletud tegevuse „Kontekstiteabe edastamine“ aruandes. Kui number on selles keskkonnas registreeritud, siis on 112-ga ühenduse võtmisel Häirekeskusel </w:t>
      </w:r>
      <w:r w:rsidRPr="2C497B09">
        <w:rPr>
          <w:lang w:val="et-EE"/>
        </w:rPr>
        <w:lastRenderedPageBreak/>
        <w:t xml:space="preserve">olemas ka kasutaja poolt vabatahtlikult lisatud </w:t>
      </w:r>
      <w:r w:rsidR="00436718">
        <w:rPr>
          <w:lang w:val="et-EE"/>
        </w:rPr>
        <w:t>kontekstiteave</w:t>
      </w:r>
      <w:r w:rsidR="00436718" w:rsidRPr="2C497B09">
        <w:rPr>
          <w:lang w:val="et-EE"/>
        </w:rPr>
        <w:t xml:space="preserve"> </w:t>
      </w:r>
      <w:r w:rsidRPr="2C497B09">
        <w:rPr>
          <w:lang w:val="et-EE"/>
        </w:rPr>
        <w:t>(nt kasutaja täpne aadress või erivajadused seoses suhtlemisega)</w:t>
      </w:r>
      <w:r w:rsidR="006D4302">
        <w:rPr>
          <w:lang w:val="et-EE"/>
        </w:rPr>
        <w:t>;</w:t>
      </w:r>
    </w:p>
    <w:p w14:paraId="5708D2CA" w14:textId="7D0B6AAA" w:rsidR="009710E2" w:rsidRPr="009710E2" w:rsidRDefault="006D4302" w:rsidP="2C497B09">
      <w:pPr>
        <w:pStyle w:val="ListParagraph"/>
        <w:numPr>
          <w:ilvl w:val="0"/>
          <w:numId w:val="1"/>
        </w:numPr>
        <w:jc w:val="both"/>
        <w:rPr>
          <w:lang w:val="et-EE"/>
        </w:rPr>
      </w:pPr>
      <w:r w:rsidRPr="00356D05">
        <w:rPr>
          <w:b/>
          <w:bCs/>
          <w:lang w:val="et-EE"/>
        </w:rPr>
        <w:t>i</w:t>
      </w:r>
      <w:r w:rsidR="009710E2" w:rsidRPr="00356D05">
        <w:rPr>
          <w:b/>
          <w:bCs/>
          <w:lang w:val="et-EE"/>
        </w:rPr>
        <w:t>nformatsioon</w:t>
      </w:r>
      <w:r w:rsidR="009710E2" w:rsidRPr="009710E2">
        <w:rPr>
          <w:lang w:val="et-EE"/>
        </w:rPr>
        <w:t>, et tegu on automaatteateid edastava seadmega</w:t>
      </w:r>
      <w:r>
        <w:rPr>
          <w:lang w:val="et-EE"/>
        </w:rPr>
        <w:t>.</w:t>
      </w:r>
    </w:p>
    <w:p w14:paraId="0F5A5F4C" w14:textId="7362D4E6" w:rsidR="00FC5139" w:rsidRPr="00B90935" w:rsidRDefault="2C497B09" w:rsidP="00606AEA">
      <w:pPr>
        <w:pStyle w:val="Heading3"/>
      </w:pPr>
      <w:r>
        <w:t xml:space="preserve"> </w:t>
      </w:r>
      <w:bookmarkStart w:id="34" w:name="_Toc229062324"/>
      <w:r>
        <w:t>Kahepoolne side ja ligipääsetavus</w:t>
      </w:r>
      <w:bookmarkEnd w:id="34"/>
    </w:p>
    <w:p w14:paraId="6CC4D02C" w14:textId="3A07FC69" w:rsidR="007814C4" w:rsidRPr="00FB3DFA" w:rsidRDefault="007814C4" w:rsidP="007814C4">
      <w:pPr>
        <w:jc w:val="both"/>
        <w:rPr>
          <w:lang w:val="et-EE"/>
        </w:rPr>
      </w:pPr>
      <w:r w:rsidRPr="5A029FC0">
        <w:rPr>
          <w:lang w:val="et-EE"/>
        </w:rPr>
        <w:t xml:space="preserve">Vastavalt </w:t>
      </w:r>
      <w:r w:rsidR="006D4302">
        <w:rPr>
          <w:b/>
          <w:bCs/>
          <w:lang w:val="et-EE"/>
        </w:rPr>
        <w:t>e</w:t>
      </w:r>
      <w:r w:rsidRPr="5A029FC0">
        <w:rPr>
          <w:b/>
          <w:bCs/>
          <w:lang w:val="et-EE"/>
        </w:rPr>
        <w:t>lektroonilise side seaduse (ESS) § 2 punktidele 8</w:t>
      </w:r>
      <w:r w:rsidRPr="00356D05">
        <w:rPr>
          <w:b/>
          <w:bCs/>
          <w:vertAlign w:val="superscript"/>
          <w:lang w:val="et-EE"/>
        </w:rPr>
        <w:t>3</w:t>
      </w:r>
      <w:r w:rsidRPr="5A029FC0">
        <w:rPr>
          <w:b/>
          <w:bCs/>
          <w:lang w:val="et-EE"/>
        </w:rPr>
        <w:t xml:space="preserve"> ja 9</w:t>
      </w:r>
      <w:r w:rsidRPr="00356D05">
        <w:rPr>
          <w:b/>
          <w:bCs/>
          <w:vertAlign w:val="superscript"/>
          <w:lang w:val="et-EE"/>
        </w:rPr>
        <w:t>1</w:t>
      </w:r>
      <w:r w:rsidRPr="5A029FC0">
        <w:rPr>
          <w:lang w:val="et-EE"/>
        </w:rPr>
        <w:t xml:space="preserve"> loetakse hädaabiühendust isikutevahelise side teenuseks, mis peab võimaldama vastastikust suhtlust.</w:t>
      </w:r>
    </w:p>
    <w:p w14:paraId="55731DEC" w14:textId="6C0A58F3" w:rsidR="007814C4" w:rsidRPr="00B90935" w:rsidRDefault="007814C4" w:rsidP="007814C4">
      <w:pPr>
        <w:contextualSpacing/>
        <w:jc w:val="both"/>
        <w:rPr>
          <w:lang w:val="et-EE"/>
        </w:rPr>
      </w:pPr>
      <w:r w:rsidRPr="006D4302">
        <w:rPr>
          <w:b/>
          <w:bCs/>
          <w:lang w:val="et-EE"/>
        </w:rPr>
        <w:t>Tagasiühenduse kohustus</w:t>
      </w:r>
      <w:r w:rsidRPr="5A029FC0">
        <w:rPr>
          <w:b/>
          <w:bCs/>
          <w:lang w:val="et-EE"/>
        </w:rPr>
        <w:t>.</w:t>
      </w:r>
      <w:r w:rsidRPr="5A029FC0">
        <w:rPr>
          <w:lang w:val="et-EE"/>
        </w:rPr>
        <w:t xml:space="preserve"> Häirekeskusel peab olema tehniline võimekus luua seadmega ühendus (kõne või SMS), et koguda täpsustavaid andmeid sündmuse ja abivajajate kohta. Järgida tuleb ka standardit </w:t>
      </w:r>
      <w:r w:rsidRPr="5A029FC0">
        <w:rPr>
          <w:b/>
          <w:bCs/>
          <w:lang w:val="et-EE"/>
        </w:rPr>
        <w:t>ETSI</w:t>
      </w:r>
      <w:r w:rsidR="003C395B">
        <w:rPr>
          <w:b/>
          <w:bCs/>
          <w:lang w:val="et-EE"/>
        </w:rPr>
        <w:t> </w:t>
      </w:r>
      <w:r w:rsidRPr="5A029FC0">
        <w:rPr>
          <w:b/>
          <w:bCs/>
          <w:lang w:val="et-EE"/>
        </w:rPr>
        <w:t>TS</w:t>
      </w:r>
      <w:r w:rsidR="003C395B">
        <w:rPr>
          <w:b/>
          <w:bCs/>
          <w:lang w:val="et-EE"/>
        </w:rPr>
        <w:t> </w:t>
      </w:r>
      <w:r w:rsidRPr="5A029FC0">
        <w:rPr>
          <w:b/>
          <w:bCs/>
          <w:lang w:val="et-EE"/>
        </w:rPr>
        <w:t>103 919 V1.1.1 (2024-08)</w:t>
      </w:r>
      <w:r w:rsidRPr="5A029FC0">
        <w:rPr>
          <w:lang w:val="et-EE"/>
        </w:rPr>
        <w:t>, mi</w:t>
      </w:r>
      <w:r w:rsidR="007E6BD4">
        <w:rPr>
          <w:lang w:val="et-EE"/>
        </w:rPr>
        <w:t>lles on</w:t>
      </w:r>
      <w:r w:rsidRPr="5A029FC0">
        <w:rPr>
          <w:lang w:val="et-EE"/>
        </w:rPr>
        <w:t xml:space="preserve"> sätesta</w:t>
      </w:r>
      <w:r w:rsidR="007E6BD4">
        <w:rPr>
          <w:lang w:val="et-EE"/>
        </w:rPr>
        <w:t>tud</w:t>
      </w:r>
      <w:r w:rsidRPr="5A029FC0">
        <w:rPr>
          <w:lang w:val="et-EE"/>
        </w:rPr>
        <w:t>, et „kõik hädaabiteenuse tagasikõned peab töötlema kasutajaseade ja need tuleb kasutajale edastada“.</w:t>
      </w:r>
    </w:p>
    <w:p w14:paraId="3C4FBCFA" w14:textId="77777777" w:rsidR="007814C4" w:rsidRPr="00FB3DFA" w:rsidRDefault="007814C4" w:rsidP="007814C4">
      <w:pPr>
        <w:contextualSpacing/>
        <w:jc w:val="both"/>
        <w:rPr>
          <w:lang w:val="et-EE"/>
        </w:rPr>
      </w:pPr>
      <w:r w:rsidRPr="00FB3DFA">
        <w:rPr>
          <w:b/>
          <w:bCs/>
          <w:lang w:val="et-EE"/>
        </w:rPr>
        <w:t>Erand.</w:t>
      </w:r>
      <w:r w:rsidRPr="00FB3DFA">
        <w:rPr>
          <w:lang w:val="et-EE"/>
        </w:rPr>
        <w:t xml:space="preserve"> Kui seade vastastikust suhtlust ei võimalda, tuleb teatega koos edastada info vastamisvõimaluse puudumise kohta. </w:t>
      </w:r>
    </w:p>
    <w:p w14:paraId="5A119F48" w14:textId="77777777" w:rsidR="007814C4" w:rsidRDefault="007814C4" w:rsidP="007814C4">
      <w:pPr>
        <w:jc w:val="both"/>
        <w:rPr>
          <w:lang w:val="et-EE"/>
        </w:rPr>
      </w:pPr>
      <w:r w:rsidRPr="5A029FC0">
        <w:rPr>
          <w:b/>
          <w:bCs/>
          <w:lang w:val="et-EE"/>
        </w:rPr>
        <w:t>Vormingu ühtsus.</w:t>
      </w:r>
      <w:r w:rsidRPr="5A029FC0">
        <w:rPr>
          <w:lang w:val="et-EE"/>
        </w:rPr>
        <w:t xml:space="preserve"> Tuginedes </w:t>
      </w:r>
      <w:r w:rsidRPr="5A029FC0">
        <w:rPr>
          <w:b/>
          <w:bCs/>
          <w:lang w:val="et-EE"/>
        </w:rPr>
        <w:t>sotsiaalkaitseministri määruse nr 45 § 16 lõikele 2</w:t>
      </w:r>
      <w:r w:rsidRPr="5A029FC0">
        <w:rPr>
          <w:lang w:val="et-EE"/>
        </w:rPr>
        <w:t>, tuleb hädaabiteatele vastata samas vormingus, milles teade saadi (SMS-ile vastatakse SMS-iga, kõnele kõnega).</w:t>
      </w:r>
    </w:p>
    <w:p w14:paraId="793BCA22" w14:textId="0E5B43EF" w:rsidR="00F100EA" w:rsidRPr="00F100EA" w:rsidRDefault="00A740E5" w:rsidP="00F100EA">
      <w:pPr>
        <w:jc w:val="both"/>
        <w:rPr>
          <w:lang w:val="et-EE"/>
        </w:rPr>
      </w:pPr>
      <w:r>
        <w:rPr>
          <w:lang w:val="et-EE"/>
        </w:rPr>
        <w:t>Kahepoolse side tagamise</w:t>
      </w:r>
      <w:r w:rsidR="00E40165">
        <w:rPr>
          <w:lang w:val="et-EE"/>
        </w:rPr>
        <w:t xml:space="preserve">ks </w:t>
      </w:r>
      <w:r>
        <w:rPr>
          <w:lang w:val="et-EE"/>
        </w:rPr>
        <w:t>on oluline läbi m</w:t>
      </w:r>
      <w:r w:rsidR="00E40165">
        <w:rPr>
          <w:lang w:val="et-EE"/>
        </w:rPr>
        <w:t xml:space="preserve">õelda ka järgmised </w:t>
      </w:r>
      <w:r w:rsidR="00F100EA" w:rsidRPr="00F100EA">
        <w:rPr>
          <w:lang w:val="et-EE"/>
        </w:rPr>
        <w:t>tehnilised nüansid, mis on hädaabiteenuse õnnestumiseks kohustuslikud (</w:t>
      </w:r>
      <w:r w:rsidR="008152C0">
        <w:rPr>
          <w:lang w:val="et-EE"/>
        </w:rPr>
        <w:t>piloteerimise kirjeldus</w:t>
      </w:r>
      <w:r w:rsidR="007E6BD4">
        <w:rPr>
          <w:lang w:val="et-EE"/>
        </w:rPr>
        <w:t>t vt</w:t>
      </w:r>
      <w:r w:rsidR="008152C0">
        <w:rPr>
          <w:lang w:val="et-EE"/>
        </w:rPr>
        <w:t xml:space="preserve"> </w:t>
      </w:r>
      <w:r w:rsidR="0022435F">
        <w:rPr>
          <w:lang w:val="et-EE"/>
        </w:rPr>
        <w:t>lisa</w:t>
      </w:r>
      <w:r w:rsidR="008152C0">
        <w:rPr>
          <w:lang w:val="et-EE"/>
        </w:rPr>
        <w:t>s</w:t>
      </w:r>
      <w:r w:rsidR="00F100EA" w:rsidRPr="00F100EA">
        <w:rPr>
          <w:lang w:val="et-EE"/>
        </w:rPr>
        <w:t xml:space="preserve"> 3)</w:t>
      </w:r>
      <w:r w:rsidR="007E6BD4">
        <w:rPr>
          <w:lang w:val="et-EE"/>
        </w:rPr>
        <w:t>.</w:t>
      </w:r>
    </w:p>
    <w:p w14:paraId="05C668CD" w14:textId="1CB482BC" w:rsidR="00F100EA" w:rsidRPr="00F100EA" w:rsidRDefault="00F100EA" w:rsidP="00F100EA">
      <w:pPr>
        <w:numPr>
          <w:ilvl w:val="0"/>
          <w:numId w:val="29"/>
        </w:numPr>
        <w:jc w:val="both"/>
        <w:rPr>
          <w:lang w:val="et-EE"/>
        </w:rPr>
      </w:pPr>
      <w:r w:rsidRPr="00F100EA">
        <w:rPr>
          <w:b/>
          <w:bCs/>
          <w:lang w:val="et-EE"/>
        </w:rPr>
        <w:t>Sissetulevate kõnede piirangud.</w:t>
      </w:r>
      <w:r w:rsidRPr="00F100EA">
        <w:rPr>
          <w:lang w:val="et-EE"/>
        </w:rPr>
        <w:t xml:space="preserve"> Kui seadmel on funktsioon piirata sissetulevaid kõnesid (lubatud vaid kindlad numbrid), peab teenusepakkuja tagama, et hädaabinumber 112 on eelseadistatud usaldusväärsete numbrite nimekirja. </w:t>
      </w:r>
    </w:p>
    <w:p w14:paraId="27AF2A0F" w14:textId="5E49E44A" w:rsidR="00F100EA" w:rsidRPr="00F100EA" w:rsidRDefault="00F100EA" w:rsidP="00F100EA">
      <w:pPr>
        <w:numPr>
          <w:ilvl w:val="0"/>
          <w:numId w:val="29"/>
        </w:numPr>
        <w:jc w:val="both"/>
        <w:rPr>
          <w:lang w:val="et-EE"/>
        </w:rPr>
      </w:pPr>
      <w:r w:rsidRPr="00F100EA">
        <w:rPr>
          <w:b/>
          <w:bCs/>
          <w:lang w:val="et-EE"/>
        </w:rPr>
        <w:t>Numbriprefiksid.</w:t>
      </w:r>
      <w:r w:rsidRPr="00F100EA">
        <w:rPr>
          <w:lang w:val="et-EE"/>
        </w:rPr>
        <w:t xml:space="preserve"> Sõltuvalt teenusepakkuja tehnilisest lahendusest on vajalik numbri seadistamine koos riigikoodiga (+372 112), et tagada kõneühenduse õnnestumine ja stabiilne tagasihelistamise funktsio</w:t>
      </w:r>
      <w:r w:rsidR="00671C32">
        <w:rPr>
          <w:lang w:val="et-EE"/>
        </w:rPr>
        <w:t>on</w:t>
      </w:r>
      <w:r w:rsidRPr="00F100EA">
        <w:rPr>
          <w:lang w:val="et-EE"/>
        </w:rPr>
        <w:t>.</w:t>
      </w:r>
    </w:p>
    <w:p w14:paraId="05ED5406" w14:textId="77777777" w:rsidR="00F100EA" w:rsidRPr="00F100EA" w:rsidRDefault="00F100EA" w:rsidP="00F100EA">
      <w:pPr>
        <w:numPr>
          <w:ilvl w:val="0"/>
          <w:numId w:val="29"/>
        </w:numPr>
        <w:jc w:val="both"/>
        <w:rPr>
          <w:lang w:val="et-EE"/>
        </w:rPr>
      </w:pPr>
      <w:r w:rsidRPr="00F100EA">
        <w:rPr>
          <w:b/>
          <w:bCs/>
          <w:lang w:val="et-EE"/>
        </w:rPr>
        <w:t>Eelnev testimine.</w:t>
      </w:r>
      <w:r w:rsidRPr="00F100EA">
        <w:rPr>
          <w:lang w:val="et-EE"/>
        </w:rPr>
        <w:t xml:space="preserve"> Tehniliste tõrgete ennetamiseks peab iga uus turule tulev teenusmudel või seade, mis on suunatud otseühenduseks Häirekeskusega, läbima kohustusliku kontrolli ja testimise koostöös Häirekeskusega.</w:t>
      </w:r>
    </w:p>
    <w:p w14:paraId="66CFDDBD" w14:textId="77777777" w:rsidR="00F100EA" w:rsidRPr="00FB3DFA" w:rsidRDefault="00F100EA" w:rsidP="007814C4">
      <w:pPr>
        <w:jc w:val="both"/>
        <w:rPr>
          <w:lang w:val="et-EE"/>
        </w:rPr>
      </w:pPr>
    </w:p>
    <w:p w14:paraId="1AE6096E" w14:textId="016D581A" w:rsidR="00EC7003" w:rsidRPr="00B90935" w:rsidRDefault="406770F8" w:rsidP="00606AEA">
      <w:pPr>
        <w:pStyle w:val="Heading3"/>
      </w:pPr>
      <w:bookmarkStart w:id="35" w:name="_Toc229062325"/>
      <w:r>
        <w:t xml:space="preserve"> </w:t>
      </w:r>
      <w:r w:rsidR="00EC7003">
        <w:t xml:space="preserve">Teavituskohustus ja </w:t>
      </w:r>
      <w:r w:rsidR="00671C32">
        <w:t xml:space="preserve">suhtlus </w:t>
      </w:r>
      <w:r w:rsidR="00EC7003">
        <w:t>klien</w:t>
      </w:r>
      <w:r w:rsidR="00671C32">
        <w:t>tidega</w:t>
      </w:r>
      <w:bookmarkEnd w:id="35"/>
    </w:p>
    <w:p w14:paraId="4594E082" w14:textId="352E3836" w:rsidR="000F527F" w:rsidRPr="00457023" w:rsidRDefault="000F527F" w:rsidP="000F527F">
      <w:pPr>
        <w:jc w:val="both"/>
        <w:rPr>
          <w:lang w:val="et-EE"/>
        </w:rPr>
      </w:pPr>
      <w:r w:rsidRPr="00457023">
        <w:rPr>
          <w:lang w:val="et-EE"/>
        </w:rPr>
        <w:t xml:space="preserve">Teenusepakkuja peab 112-ga otseühenduse võimaldamisel juhendama kasutajat viisil, mis ennetab segadust, hirmu ning põhjendamatuid </w:t>
      </w:r>
      <w:r w:rsidR="00EA5B6B">
        <w:rPr>
          <w:lang w:val="et-EE"/>
        </w:rPr>
        <w:t>probleeme</w:t>
      </w:r>
      <w:r w:rsidRPr="00457023">
        <w:rPr>
          <w:lang w:val="et-EE"/>
        </w:rPr>
        <w:t>. Analüüsi käigus ilmnes, et kasutajad ei ole alati piisavalt teadlikud seadme toimimisest ega võimalikust reageerimisahelast, mistõttu võivad nad kogeda ebaproportsionaalselt tugevat reaktsiooni (nt kiirabi või pääste väljakutse olukorras, mis seda ei eelda). Selline kogemus võib tekitada ebakindlust ning viia teenusest loobumiseni.</w:t>
      </w:r>
    </w:p>
    <w:p w14:paraId="7B75A1F5" w14:textId="492F4470" w:rsidR="000F527F" w:rsidRPr="00457023" w:rsidRDefault="000F527F" w:rsidP="000F527F">
      <w:pPr>
        <w:jc w:val="both"/>
        <w:rPr>
          <w:lang w:val="et-EE"/>
        </w:rPr>
      </w:pPr>
      <w:r w:rsidRPr="00457023">
        <w:rPr>
          <w:lang w:val="et-EE"/>
        </w:rPr>
        <w:t xml:space="preserve">Hea </w:t>
      </w:r>
      <w:r w:rsidR="00EA5B6B">
        <w:rPr>
          <w:lang w:val="et-EE"/>
        </w:rPr>
        <w:t>tavana</w:t>
      </w:r>
      <w:r w:rsidR="00EA5B6B" w:rsidRPr="00457023">
        <w:rPr>
          <w:lang w:val="et-EE"/>
        </w:rPr>
        <w:t xml:space="preserve"> </w:t>
      </w:r>
      <w:r w:rsidRPr="00457023">
        <w:rPr>
          <w:lang w:val="et-EE"/>
        </w:rPr>
        <w:t>peavad teavitusnõuded ning selgitus, et seade ei asenda elupäästva abi kutsumise üldpõhimõtteid, olema kirjas kliendiga sõlmitud teenuse lepingus või teenuse tellimiseks koostatud hanketingimustes. See aitab ennetada olukordi, kus kasutaja või tema lähedased ei mõista, millisel eesmärgil seade on paigaldatud ja kuidas see toetab abi saamist.</w:t>
      </w:r>
    </w:p>
    <w:p w14:paraId="6AD31FD3" w14:textId="700DE40F" w:rsidR="000F527F" w:rsidRPr="00457023" w:rsidRDefault="000F527F" w:rsidP="000F527F">
      <w:pPr>
        <w:jc w:val="both"/>
        <w:rPr>
          <w:lang w:val="et-EE"/>
        </w:rPr>
      </w:pPr>
      <w:r w:rsidRPr="00457023">
        <w:rPr>
          <w:b/>
          <w:bCs/>
          <w:lang w:val="et-EE"/>
        </w:rPr>
        <w:t>Kasutaja</w:t>
      </w:r>
      <w:r w:rsidR="000C05AD">
        <w:rPr>
          <w:b/>
          <w:bCs/>
          <w:lang w:val="et-EE"/>
        </w:rPr>
        <w:t>le</w:t>
      </w:r>
      <w:r w:rsidRPr="00457023">
        <w:rPr>
          <w:b/>
          <w:bCs/>
          <w:lang w:val="et-EE"/>
        </w:rPr>
        <w:t xml:space="preserve"> häda</w:t>
      </w:r>
      <w:r w:rsidR="00457023">
        <w:rPr>
          <w:b/>
          <w:bCs/>
          <w:lang w:val="et-EE"/>
        </w:rPr>
        <w:t>a</w:t>
      </w:r>
      <w:r w:rsidRPr="00457023">
        <w:rPr>
          <w:b/>
          <w:bCs/>
          <w:lang w:val="et-EE"/>
        </w:rPr>
        <w:t xml:space="preserve">biteate </w:t>
      </w:r>
      <w:r w:rsidR="000C05AD">
        <w:rPr>
          <w:b/>
          <w:bCs/>
          <w:lang w:val="et-EE"/>
        </w:rPr>
        <w:t xml:space="preserve">saatmise </w:t>
      </w:r>
      <w:r w:rsidRPr="00457023">
        <w:rPr>
          <w:b/>
          <w:bCs/>
          <w:lang w:val="et-EE"/>
        </w:rPr>
        <w:t>protsessi</w:t>
      </w:r>
      <w:r w:rsidR="000C05AD">
        <w:rPr>
          <w:b/>
          <w:bCs/>
          <w:lang w:val="et-EE"/>
        </w:rPr>
        <w:t xml:space="preserve"> selgitamine</w:t>
      </w:r>
      <w:r w:rsidRPr="00457023">
        <w:rPr>
          <w:b/>
          <w:bCs/>
          <w:lang w:val="et-EE"/>
        </w:rPr>
        <w:t>.</w:t>
      </w:r>
      <w:r w:rsidRPr="00457023">
        <w:rPr>
          <w:lang w:val="et-EE"/>
        </w:rPr>
        <w:t xml:space="preserve"> Teenusepakkuja peab teavitama klienti ja tema lähedasi hädaabiteate menetlemise protsessist. Analüüs näitab, et ebapiisav või keerulises keeles esitatud info seadme toimimise kohta (nt mida andur teeb, millal ja kellele teade edastatakse) on üks peamisi </w:t>
      </w:r>
      <w:r w:rsidRPr="00457023">
        <w:rPr>
          <w:lang w:val="et-EE"/>
        </w:rPr>
        <w:lastRenderedPageBreak/>
        <w:t>põhjuseid, miks kasutajad ei mõista teenuse väärtust ega kasutusloogikat. See omakorda suurendab valehäirete riski ning vähendab usaldust teenuse vastu.</w:t>
      </w:r>
    </w:p>
    <w:p w14:paraId="4078CA2D" w14:textId="5FF3154C" w:rsidR="000F527F" w:rsidRPr="00457023" w:rsidRDefault="000F527F" w:rsidP="000F527F">
      <w:pPr>
        <w:jc w:val="both"/>
        <w:rPr>
          <w:lang w:val="et-EE"/>
        </w:rPr>
      </w:pPr>
      <w:r w:rsidRPr="00457023">
        <w:rPr>
          <w:lang w:val="et-EE"/>
        </w:rPr>
        <w:t xml:space="preserve">Kasutaja peab teadma, mis juhtub nupuvajutuse </w:t>
      </w:r>
      <w:r w:rsidR="000C05AD">
        <w:rPr>
          <w:lang w:val="et-EE"/>
        </w:rPr>
        <w:t>järel</w:t>
      </w:r>
      <w:r w:rsidR="000C05AD" w:rsidRPr="00457023">
        <w:rPr>
          <w:lang w:val="et-EE"/>
        </w:rPr>
        <w:t xml:space="preserve"> </w:t>
      </w:r>
      <w:r w:rsidRPr="00457023">
        <w:rPr>
          <w:lang w:val="et-EE"/>
        </w:rPr>
        <w:t>ning kuidas käituda valehäire korral. Selge ja lihtsustatud juhendamine on eeldus ekslike väljakutsete vähendamiseks ning kasutajakindluse suurendamiseks.</w:t>
      </w:r>
    </w:p>
    <w:p w14:paraId="74F1092B" w14:textId="77777777" w:rsidR="000F527F" w:rsidRPr="00E97F1F" w:rsidRDefault="000F527F" w:rsidP="000F527F">
      <w:pPr>
        <w:jc w:val="both"/>
        <w:rPr>
          <w:lang w:val="fi-FI"/>
        </w:rPr>
      </w:pPr>
      <w:r w:rsidRPr="00457023">
        <w:rPr>
          <w:b/>
          <w:bCs/>
          <w:lang w:val="et-EE"/>
        </w:rPr>
        <w:t>Selgus reageerimisahelas.</w:t>
      </w:r>
      <w:r w:rsidRPr="00457023">
        <w:rPr>
          <w:lang w:val="et-EE"/>
        </w:rPr>
        <w:t xml:space="preserve"> Teenuse tingimustes peab olema üheselt arusaadav, millal reageerib Häirekeskus (politsei, kiirabi, pääste) ning millal sotsiaalteenuse pakkuja või lähedased.</w:t>
      </w:r>
    </w:p>
    <w:p w14:paraId="11B97050" w14:textId="41925AE4" w:rsidR="009011AC" w:rsidRPr="00B90935" w:rsidRDefault="02F1405D" w:rsidP="00606AEA">
      <w:pPr>
        <w:pStyle w:val="Heading3"/>
      </w:pPr>
      <w:bookmarkStart w:id="36" w:name="_Toc229062326"/>
      <w:r>
        <w:t xml:space="preserve"> </w:t>
      </w:r>
      <w:r w:rsidR="25CFFAC7">
        <w:t>Kvaliteedijuhtimine, seire ja andmekaitse</w:t>
      </w:r>
      <w:bookmarkEnd w:id="36"/>
    </w:p>
    <w:p w14:paraId="1C41C93A" w14:textId="0B84FC93" w:rsidR="009011AC" w:rsidRPr="00CF7C9A" w:rsidRDefault="009011AC" w:rsidP="00685B0E">
      <w:pPr>
        <w:jc w:val="both"/>
        <w:rPr>
          <w:lang w:val="et-EE"/>
        </w:rPr>
      </w:pPr>
      <w:r w:rsidRPr="00CF7C9A">
        <w:rPr>
          <w:lang w:val="et-EE"/>
        </w:rPr>
        <w:t>Teenuse jätkusuutlikkuse ja kvaliteedi tagamiseks peab teenusepakkuja lisaks tehnilisele valmidusele panustama regulaarsesse analüüsi ja järgima andmetöötluse põhimõtteid</w:t>
      </w:r>
      <w:r w:rsidR="00116F5B">
        <w:rPr>
          <w:lang w:val="et-EE"/>
        </w:rPr>
        <w:t>.</w:t>
      </w:r>
    </w:p>
    <w:p w14:paraId="22D185A6" w14:textId="07DA3F77" w:rsidR="009011AC" w:rsidRPr="00CF7C9A" w:rsidRDefault="009011AC" w:rsidP="77AB933D">
      <w:pPr>
        <w:numPr>
          <w:ilvl w:val="0"/>
          <w:numId w:val="28"/>
        </w:numPr>
        <w:ind w:left="357" w:hanging="357"/>
        <w:contextualSpacing/>
        <w:jc w:val="both"/>
        <w:rPr>
          <w:lang w:val="et-EE"/>
        </w:rPr>
      </w:pPr>
      <w:r w:rsidRPr="00CF7C9A">
        <w:rPr>
          <w:b/>
          <w:bCs/>
          <w:lang w:val="et-EE"/>
        </w:rPr>
        <w:t>Juhtumianalüüs ja seire</w:t>
      </w:r>
      <w:r w:rsidR="00685B0E" w:rsidRPr="00CF7C9A">
        <w:rPr>
          <w:b/>
          <w:bCs/>
          <w:lang w:val="et-EE"/>
        </w:rPr>
        <w:t>.</w:t>
      </w:r>
      <w:r w:rsidRPr="00CF7C9A">
        <w:rPr>
          <w:lang w:val="et-EE"/>
        </w:rPr>
        <w:t xml:space="preserve"> Teenusepakkujal on soovitatav sisse seada süsteemne juhtumianalüüs ja regulaarne seire nende hädaolukordade </w:t>
      </w:r>
      <w:r w:rsidR="00116F5B">
        <w:rPr>
          <w:lang w:val="et-EE"/>
        </w:rPr>
        <w:t>puhul</w:t>
      </w:r>
      <w:r w:rsidRPr="00CF7C9A">
        <w:rPr>
          <w:lang w:val="et-EE"/>
        </w:rPr>
        <w:t>, mis on nõudnud 112 teavitust ja operatiivset reageerimist. See võimaldab hinnata teenuse tõhusust ning tuvastada võimalikke kitsaskohti häireteadete ahelas.</w:t>
      </w:r>
    </w:p>
    <w:p w14:paraId="5B00EC89" w14:textId="307969DC" w:rsidR="009011AC" w:rsidRPr="00CF7C9A" w:rsidRDefault="009011AC" w:rsidP="77AB933D">
      <w:pPr>
        <w:numPr>
          <w:ilvl w:val="0"/>
          <w:numId w:val="28"/>
        </w:numPr>
        <w:ind w:left="357" w:hanging="357"/>
        <w:contextualSpacing/>
        <w:jc w:val="both"/>
        <w:rPr>
          <w:lang w:val="et-EE"/>
        </w:rPr>
      </w:pPr>
      <w:r w:rsidRPr="00CF7C9A">
        <w:rPr>
          <w:b/>
          <w:bCs/>
          <w:lang w:val="et-EE"/>
        </w:rPr>
        <w:t>Isikuandmete kaitse</w:t>
      </w:r>
      <w:r w:rsidR="00685B0E" w:rsidRPr="00CF7C9A">
        <w:rPr>
          <w:b/>
          <w:bCs/>
          <w:lang w:val="et-EE"/>
        </w:rPr>
        <w:t>.</w:t>
      </w:r>
      <w:r w:rsidRPr="00CF7C9A">
        <w:rPr>
          <w:lang w:val="et-EE"/>
        </w:rPr>
        <w:t xml:space="preserve"> Kasutusjuhtude statistika kogumisel, analüüsimisel ja </w:t>
      </w:r>
      <w:proofErr w:type="spellStart"/>
      <w:r w:rsidRPr="00CF7C9A">
        <w:rPr>
          <w:lang w:val="et-EE"/>
        </w:rPr>
        <w:t>asutustevahelisel</w:t>
      </w:r>
      <w:proofErr w:type="spellEnd"/>
      <w:r w:rsidRPr="00CF7C9A">
        <w:rPr>
          <w:lang w:val="et-EE"/>
        </w:rPr>
        <w:t xml:space="preserve"> edastamisel tuleb rangelt </w:t>
      </w:r>
      <w:r w:rsidR="00116F5B">
        <w:rPr>
          <w:lang w:val="et-EE"/>
        </w:rPr>
        <w:t>täita</w:t>
      </w:r>
      <w:r w:rsidR="00116F5B" w:rsidRPr="00CF7C9A">
        <w:rPr>
          <w:lang w:val="et-EE"/>
        </w:rPr>
        <w:t xml:space="preserve"> </w:t>
      </w:r>
      <w:r w:rsidRPr="00CF7C9A">
        <w:rPr>
          <w:lang w:val="et-EE"/>
        </w:rPr>
        <w:t>isikuandmete töötlemise nõu</w:t>
      </w:r>
      <w:r w:rsidR="00116F5B">
        <w:rPr>
          <w:lang w:val="et-EE"/>
        </w:rPr>
        <w:t>deid</w:t>
      </w:r>
      <w:r w:rsidRPr="00CF7C9A">
        <w:rPr>
          <w:lang w:val="et-EE"/>
        </w:rPr>
        <w:t xml:space="preserve"> (</w:t>
      </w:r>
      <w:r w:rsidR="00116F5B">
        <w:rPr>
          <w:lang w:val="et-EE"/>
        </w:rPr>
        <w:t xml:space="preserve">vt </w:t>
      </w:r>
      <w:r w:rsidRPr="00CF7C9A">
        <w:rPr>
          <w:lang w:val="et-EE"/>
        </w:rPr>
        <w:t xml:space="preserve">isikuandmete kaitse </w:t>
      </w:r>
      <w:proofErr w:type="spellStart"/>
      <w:r w:rsidRPr="00CF7C9A">
        <w:rPr>
          <w:lang w:val="et-EE"/>
        </w:rPr>
        <w:t>üldmäärus</w:t>
      </w:r>
      <w:proofErr w:type="spellEnd"/>
      <w:r w:rsidR="00116F5B">
        <w:rPr>
          <w:lang w:val="et-EE"/>
        </w:rPr>
        <w:t>,</w:t>
      </w:r>
      <w:r w:rsidRPr="00CF7C9A">
        <w:rPr>
          <w:lang w:val="et-EE"/>
        </w:rPr>
        <w:t xml:space="preserve"> GDPR), tagades abivajaja privaatsuse ja andmete turvalisuse.</w:t>
      </w:r>
    </w:p>
    <w:p w14:paraId="4D7F20F1" w14:textId="3CDEEF91" w:rsidR="009011AC" w:rsidRPr="00CF7C9A" w:rsidRDefault="009011AC" w:rsidP="00E22E89">
      <w:pPr>
        <w:numPr>
          <w:ilvl w:val="0"/>
          <w:numId w:val="28"/>
        </w:numPr>
        <w:jc w:val="both"/>
        <w:rPr>
          <w:lang w:val="et-EE"/>
        </w:rPr>
      </w:pPr>
      <w:r w:rsidRPr="00CF7C9A">
        <w:rPr>
          <w:b/>
          <w:bCs/>
          <w:lang w:val="et-EE"/>
        </w:rPr>
        <w:t>Sotsiaalse abivajaduse suunamine</w:t>
      </w:r>
      <w:r w:rsidR="00685B0E" w:rsidRPr="00CF7C9A">
        <w:rPr>
          <w:b/>
          <w:bCs/>
          <w:lang w:val="et-EE"/>
        </w:rPr>
        <w:t>.</w:t>
      </w:r>
      <w:r w:rsidRPr="00CF7C9A">
        <w:rPr>
          <w:lang w:val="et-EE"/>
        </w:rPr>
        <w:t xml:space="preserve"> Teenusepakkuja peab arvestama Häirekeskuse õigusega suunata juhtumid, mis ohuhinnangu kohaselt ei vaja kiiret elupäästvat abi, edasi kohaliku omavalitsuse sotsiaaltöötajale või asjakohasele hoolekandeteenuse osutajale. See eeldab valmidust </w:t>
      </w:r>
      <w:r w:rsidR="00116F5B">
        <w:rPr>
          <w:lang w:val="et-EE"/>
        </w:rPr>
        <w:t>teabe</w:t>
      </w:r>
      <w:r w:rsidRPr="00CF7C9A">
        <w:rPr>
          <w:lang w:val="et-EE"/>
        </w:rPr>
        <w:t>vahetuseks ka sotsiaalsektori osapooltega.</w:t>
      </w:r>
    </w:p>
    <w:p w14:paraId="281FE4EC" w14:textId="586D8B69" w:rsidR="0050312A" w:rsidRPr="00CF7C9A" w:rsidRDefault="0050312A" w:rsidP="77AB933D">
      <w:pPr>
        <w:pStyle w:val="Heading2"/>
        <w:jc w:val="both"/>
        <w:rPr>
          <w:lang w:val="et-EE"/>
        </w:rPr>
      </w:pPr>
      <w:bookmarkStart w:id="37" w:name="_Toc229062327"/>
      <w:r w:rsidRPr="00CF7C9A">
        <w:rPr>
          <w:lang w:val="et-EE"/>
        </w:rPr>
        <w:t xml:space="preserve">Tehnilised </w:t>
      </w:r>
      <w:r w:rsidR="00DD667B" w:rsidRPr="00CF7C9A">
        <w:rPr>
          <w:lang w:val="et-EE"/>
        </w:rPr>
        <w:t>suunised</w:t>
      </w:r>
      <w:r w:rsidRPr="00CF7C9A">
        <w:rPr>
          <w:lang w:val="et-EE"/>
        </w:rPr>
        <w:t xml:space="preserve"> Häirekeskusele</w:t>
      </w:r>
      <w:bookmarkEnd w:id="37"/>
    </w:p>
    <w:p w14:paraId="24C61D2F" w14:textId="4D278D7A" w:rsidR="00DD667B" w:rsidRPr="00CF7C9A" w:rsidRDefault="0C283561" w:rsidP="00385F73">
      <w:pPr>
        <w:jc w:val="both"/>
        <w:rPr>
          <w:lang w:val="et-EE"/>
        </w:rPr>
      </w:pPr>
      <w:r w:rsidRPr="5A029FC0">
        <w:rPr>
          <w:lang w:val="et-EE"/>
        </w:rPr>
        <w:t>Käesolev peatükk koondab praktilised soovitused ja järeldused, mis on vajalikud häirenuputeenuse integreerimiseks Häirekeskuse (HÄK) igapäevatöösse, tuginedes nii testimisele kui ka vajadusele süsteemse andmehalduse järele</w:t>
      </w:r>
      <w:r w:rsidR="00385F73">
        <w:rPr>
          <w:lang w:val="et-EE"/>
        </w:rPr>
        <w:t>.</w:t>
      </w:r>
    </w:p>
    <w:p w14:paraId="789849AB" w14:textId="4F6D15A8" w:rsidR="000C552F" w:rsidRPr="00B90935" w:rsidRDefault="6EAF3C02" w:rsidP="00606AEA">
      <w:pPr>
        <w:pStyle w:val="Heading3"/>
      </w:pPr>
      <w:r>
        <w:t xml:space="preserve"> </w:t>
      </w:r>
      <w:bookmarkStart w:id="38" w:name="_Toc229062328"/>
      <w:r w:rsidR="000C552F">
        <w:t>Andmekogumise metoodika</w:t>
      </w:r>
      <w:r w:rsidR="00EB2EE3">
        <w:t xml:space="preserve"> täiendamine</w:t>
      </w:r>
      <w:bookmarkEnd w:id="38"/>
    </w:p>
    <w:p w14:paraId="36B08E4A" w14:textId="359E8DF7" w:rsidR="00DD667B" w:rsidRPr="00CF7C9A" w:rsidRDefault="00DF34F1" w:rsidP="00DD667B">
      <w:pPr>
        <w:jc w:val="both"/>
        <w:rPr>
          <w:lang w:val="et-EE"/>
        </w:rPr>
      </w:pPr>
      <w:r>
        <w:rPr>
          <w:lang w:val="et-EE"/>
        </w:rPr>
        <w:t>Peale t</w:t>
      </w:r>
      <w:r w:rsidR="0C283561" w:rsidRPr="5A029FC0">
        <w:rPr>
          <w:lang w:val="et-EE"/>
        </w:rPr>
        <w:t xml:space="preserve">ehnilise valmiduse on teenuse tõhusaks haldamiseks vaja </w:t>
      </w:r>
      <w:r w:rsidR="00CA2E51">
        <w:rPr>
          <w:lang w:val="et-EE"/>
        </w:rPr>
        <w:t>täiendada Häirekeskuse</w:t>
      </w:r>
      <w:r w:rsidR="0C283561" w:rsidRPr="5A029FC0">
        <w:rPr>
          <w:lang w:val="et-EE"/>
        </w:rPr>
        <w:t xml:space="preserve"> süsteem</w:t>
      </w:r>
      <w:r>
        <w:rPr>
          <w:lang w:val="et-EE"/>
        </w:rPr>
        <w:t>set</w:t>
      </w:r>
      <w:r w:rsidR="0C283561" w:rsidRPr="5A029FC0">
        <w:rPr>
          <w:lang w:val="et-EE"/>
        </w:rPr>
        <w:t xml:space="preserve"> andmete kogumise metoodika</w:t>
      </w:r>
      <w:r w:rsidR="00CA2E51">
        <w:rPr>
          <w:lang w:val="et-EE"/>
        </w:rPr>
        <w:t>t</w:t>
      </w:r>
      <w:r w:rsidR="0C283561" w:rsidRPr="5A029FC0">
        <w:rPr>
          <w:lang w:val="et-EE"/>
        </w:rPr>
        <w:t xml:space="preserve">. </w:t>
      </w:r>
      <w:r w:rsidR="00EB2EE3">
        <w:rPr>
          <w:lang w:val="et-EE"/>
        </w:rPr>
        <w:t>Täiendatud</w:t>
      </w:r>
      <w:r>
        <w:rPr>
          <w:lang w:val="et-EE"/>
        </w:rPr>
        <w:t>,</w:t>
      </w:r>
      <w:r w:rsidR="00EB2EE3">
        <w:rPr>
          <w:lang w:val="et-EE"/>
        </w:rPr>
        <w:t xml:space="preserve"> j</w:t>
      </w:r>
      <w:r w:rsidR="0C283561" w:rsidRPr="5A029FC0">
        <w:rPr>
          <w:lang w:val="et-EE"/>
        </w:rPr>
        <w:t>ärjepidev ja automatiseeritud andmekorje võimaldab:</w:t>
      </w:r>
    </w:p>
    <w:p w14:paraId="2E4F854D" w14:textId="77777777" w:rsidR="00DD667B" w:rsidRPr="00CF7C9A" w:rsidRDefault="00DD667B" w:rsidP="77AB933D">
      <w:pPr>
        <w:numPr>
          <w:ilvl w:val="0"/>
          <w:numId w:val="30"/>
        </w:numPr>
        <w:ind w:left="357" w:hanging="357"/>
        <w:contextualSpacing/>
        <w:jc w:val="both"/>
        <w:rPr>
          <w:lang w:val="et-EE"/>
        </w:rPr>
      </w:pPr>
      <w:r w:rsidRPr="00CF7C9A">
        <w:rPr>
          <w:lang w:val="et-EE"/>
        </w:rPr>
        <w:t>eristada automaatteadete mahtu ja sündmuste kategooriaid;</w:t>
      </w:r>
    </w:p>
    <w:p w14:paraId="3BB99B56" w14:textId="1EB8FBEF" w:rsidR="00DD667B" w:rsidRPr="00CF7C9A" w:rsidRDefault="00DD667B" w:rsidP="77AB933D">
      <w:pPr>
        <w:numPr>
          <w:ilvl w:val="0"/>
          <w:numId w:val="30"/>
        </w:numPr>
        <w:ind w:left="357" w:hanging="357"/>
        <w:contextualSpacing/>
        <w:jc w:val="both"/>
        <w:rPr>
          <w:lang w:val="et-EE"/>
        </w:rPr>
      </w:pPr>
      <w:r w:rsidRPr="00CF7C9A">
        <w:rPr>
          <w:lang w:val="et-EE"/>
        </w:rPr>
        <w:t xml:space="preserve">tuvastada teadete allikaid (nt eristada globaalsete nutikellade teateid kohalike teenusepakkujate </w:t>
      </w:r>
      <w:r w:rsidR="0048281A">
        <w:rPr>
          <w:lang w:val="et-EE"/>
        </w:rPr>
        <w:t>teadet</w:t>
      </w:r>
      <w:r w:rsidRPr="00CF7C9A">
        <w:rPr>
          <w:lang w:val="et-EE"/>
        </w:rPr>
        <w:t>est);</w:t>
      </w:r>
    </w:p>
    <w:p w14:paraId="5A890D34" w14:textId="77777777" w:rsidR="00DD667B" w:rsidRPr="00CF7C9A" w:rsidRDefault="00DD667B" w:rsidP="00E22E89">
      <w:pPr>
        <w:numPr>
          <w:ilvl w:val="0"/>
          <w:numId w:val="30"/>
        </w:numPr>
        <w:jc w:val="both"/>
        <w:rPr>
          <w:lang w:val="et-EE"/>
        </w:rPr>
      </w:pPr>
      <w:r w:rsidRPr="00CF7C9A">
        <w:rPr>
          <w:lang w:val="et-EE"/>
        </w:rPr>
        <w:t>hinnata ressursikoormust seoses juhtumitega, mis ei vaja elupäästvat abi.</w:t>
      </w:r>
    </w:p>
    <w:p w14:paraId="56CC715C" w14:textId="3E74FB28" w:rsidR="00DD667B" w:rsidRPr="00CF7C9A" w:rsidRDefault="00DD667B" w:rsidP="00DD667B">
      <w:pPr>
        <w:jc w:val="both"/>
        <w:rPr>
          <w:lang w:val="et-EE"/>
        </w:rPr>
      </w:pPr>
      <w:r w:rsidRPr="00CF7C9A">
        <w:rPr>
          <w:lang w:val="et-EE"/>
        </w:rPr>
        <w:t>Regulaarne analüü</w:t>
      </w:r>
      <w:r w:rsidR="00DF34F1">
        <w:rPr>
          <w:lang w:val="et-EE"/>
        </w:rPr>
        <w:t>s</w:t>
      </w:r>
      <w:r w:rsidRPr="00CF7C9A">
        <w:rPr>
          <w:lang w:val="et-EE"/>
        </w:rPr>
        <w:t xml:space="preserve"> </w:t>
      </w:r>
      <w:r w:rsidR="0048281A">
        <w:rPr>
          <w:lang w:val="et-EE"/>
        </w:rPr>
        <w:t>aitab prognoosida</w:t>
      </w:r>
      <w:r w:rsidR="0048281A" w:rsidRPr="00CF7C9A">
        <w:rPr>
          <w:lang w:val="et-EE"/>
        </w:rPr>
        <w:t xml:space="preserve"> </w:t>
      </w:r>
      <w:r w:rsidRPr="00CF7C9A">
        <w:rPr>
          <w:lang w:val="et-EE"/>
        </w:rPr>
        <w:t>teenuste leviku</w:t>
      </w:r>
      <w:r w:rsidR="0048281A">
        <w:rPr>
          <w:lang w:val="et-EE"/>
        </w:rPr>
        <w:t xml:space="preserve">t </w:t>
      </w:r>
      <w:r w:rsidRPr="00CF7C9A">
        <w:rPr>
          <w:lang w:val="et-EE"/>
        </w:rPr>
        <w:t xml:space="preserve">ning </w:t>
      </w:r>
      <w:r w:rsidR="0048281A">
        <w:rPr>
          <w:lang w:val="et-EE"/>
        </w:rPr>
        <w:t>annab</w:t>
      </w:r>
      <w:r w:rsidR="0048281A" w:rsidRPr="00CF7C9A">
        <w:rPr>
          <w:lang w:val="et-EE"/>
        </w:rPr>
        <w:t xml:space="preserve"> </w:t>
      </w:r>
      <w:r w:rsidRPr="00CF7C9A">
        <w:rPr>
          <w:lang w:val="et-EE"/>
        </w:rPr>
        <w:t xml:space="preserve">ülevaate reageerivate üksuste kaasamise vajadusest eri regioonides, olles </w:t>
      </w:r>
      <w:r w:rsidR="0048281A">
        <w:rPr>
          <w:lang w:val="et-EE"/>
        </w:rPr>
        <w:t xml:space="preserve">ühtlasi </w:t>
      </w:r>
      <w:r w:rsidRPr="00CF7C9A">
        <w:rPr>
          <w:lang w:val="et-EE"/>
        </w:rPr>
        <w:t>alus täpsemale ressursiplaneerimisele ja sihi</w:t>
      </w:r>
      <w:r w:rsidR="00DF34F1">
        <w:rPr>
          <w:lang w:val="et-EE"/>
        </w:rPr>
        <w:t>pärase</w:t>
      </w:r>
      <w:r w:rsidRPr="00CF7C9A">
        <w:rPr>
          <w:lang w:val="et-EE"/>
        </w:rPr>
        <w:t xml:space="preserve"> koolitusvajaduse väljaselgitamisele.</w:t>
      </w:r>
    </w:p>
    <w:p w14:paraId="549A8745" w14:textId="590CDB7E" w:rsidR="003435FD" w:rsidRPr="00CF7C9A" w:rsidRDefault="00E60B1C" w:rsidP="77AB933D">
      <w:pPr>
        <w:pStyle w:val="Heading2"/>
        <w:jc w:val="both"/>
        <w:rPr>
          <w:lang w:val="et-EE"/>
        </w:rPr>
      </w:pPr>
      <w:bookmarkStart w:id="39" w:name="_Toc229062329"/>
      <w:r>
        <w:rPr>
          <w:lang w:val="et-EE"/>
        </w:rPr>
        <w:lastRenderedPageBreak/>
        <w:t xml:space="preserve">Menetluskorra </w:t>
      </w:r>
      <w:r w:rsidR="003435FD" w:rsidRPr="00CF7C9A">
        <w:rPr>
          <w:lang w:val="et-EE"/>
        </w:rPr>
        <w:t>muudatused ja edasised sammud</w:t>
      </w:r>
      <w:bookmarkEnd w:id="39"/>
    </w:p>
    <w:p w14:paraId="7F377242" w14:textId="24ABBE7C" w:rsidR="003435FD" w:rsidRPr="00CF7C9A" w:rsidRDefault="00DD667B" w:rsidP="00734D80">
      <w:pPr>
        <w:jc w:val="both"/>
        <w:rPr>
          <w:lang w:val="et-EE"/>
        </w:rPr>
      </w:pPr>
      <w:r w:rsidRPr="00CF7C9A">
        <w:rPr>
          <w:lang w:val="et-EE"/>
        </w:rPr>
        <w:t>Analüüsi tulemusel hinnat</w:t>
      </w:r>
      <w:r w:rsidR="0048281A">
        <w:rPr>
          <w:lang w:val="et-EE"/>
        </w:rPr>
        <w:t>i</w:t>
      </w:r>
      <w:r w:rsidRPr="00CF7C9A">
        <w:rPr>
          <w:lang w:val="et-EE"/>
        </w:rPr>
        <w:t xml:space="preserve"> häirenuputeenuse mõju Häirekeskuse tööprotsessile ning määratlet</w:t>
      </w:r>
      <w:r w:rsidR="0048281A">
        <w:rPr>
          <w:lang w:val="et-EE"/>
        </w:rPr>
        <w:t>i</w:t>
      </w:r>
      <w:r w:rsidRPr="00CF7C9A">
        <w:rPr>
          <w:lang w:val="et-EE"/>
        </w:rPr>
        <w:t xml:space="preserve"> vajalikud kohandused menetluskorras.</w:t>
      </w:r>
    </w:p>
    <w:p w14:paraId="4B778FB6" w14:textId="06208F27" w:rsidR="003435FD" w:rsidRPr="00B90935" w:rsidRDefault="66951BCA" w:rsidP="00606AEA">
      <w:pPr>
        <w:pStyle w:val="Heading3"/>
      </w:pPr>
      <w:r>
        <w:t xml:space="preserve"> </w:t>
      </w:r>
      <w:bookmarkStart w:id="40" w:name="_Toc229062330"/>
      <w:r w:rsidR="0042176F">
        <w:t xml:space="preserve">Praegune </w:t>
      </w:r>
      <w:r w:rsidR="00C66175">
        <w:t xml:space="preserve">Häirekeskuse </w:t>
      </w:r>
      <w:r w:rsidR="0042176F">
        <w:t>menetluskord ja automaatteated</w:t>
      </w:r>
      <w:bookmarkEnd w:id="40"/>
    </w:p>
    <w:p w14:paraId="2D1D460D" w14:textId="75F27251" w:rsidR="00DD667B" w:rsidRPr="00CF7C9A" w:rsidRDefault="0C9A2117" w:rsidP="00DD667B">
      <w:pPr>
        <w:jc w:val="both"/>
        <w:rPr>
          <w:lang w:val="et-EE"/>
        </w:rPr>
      </w:pPr>
      <w:r w:rsidRPr="5A029FC0">
        <w:rPr>
          <w:lang w:val="et-EE"/>
        </w:rPr>
        <w:t xml:space="preserve">Häirekeskuse teadete menetlemise korras on automaatne teade määratletud kui tehniliselt edastatud </w:t>
      </w:r>
      <w:r w:rsidR="0C283561" w:rsidRPr="5A029FC0">
        <w:rPr>
          <w:lang w:val="et-EE"/>
        </w:rPr>
        <w:t xml:space="preserve">teade, mille puhul võib puududa võimalus teatajaga täiendava kontakti loomiseks ja abivajaduse täpsustamiseks (v.a </w:t>
      </w:r>
      <w:r w:rsidR="0C283561" w:rsidRPr="00356D05">
        <w:rPr>
          <w:i/>
          <w:iCs/>
          <w:lang w:val="et-EE"/>
        </w:rPr>
        <w:t>e</w:t>
      </w:r>
      <w:r w:rsidR="0048281A" w:rsidRPr="00356D05">
        <w:rPr>
          <w:i/>
          <w:iCs/>
          <w:lang w:val="et-EE"/>
        </w:rPr>
        <w:t>-</w:t>
      </w:r>
      <w:proofErr w:type="spellStart"/>
      <w:r w:rsidR="0C283561" w:rsidRPr="00356D05">
        <w:rPr>
          <w:i/>
          <w:iCs/>
          <w:lang w:val="et-EE"/>
        </w:rPr>
        <w:t>Call</w:t>
      </w:r>
      <w:proofErr w:type="spellEnd"/>
      <w:r w:rsidR="0048281A">
        <w:rPr>
          <w:lang w:val="et-EE"/>
        </w:rPr>
        <w:t>-</w:t>
      </w:r>
      <w:r w:rsidR="0C283561" w:rsidRPr="5A029FC0">
        <w:rPr>
          <w:lang w:val="et-EE"/>
        </w:rPr>
        <w:t>kõned).</w:t>
      </w:r>
    </w:p>
    <w:p w14:paraId="57153983" w14:textId="56712610" w:rsidR="00DD667B" w:rsidRPr="00CF7C9A" w:rsidRDefault="00DD667B" w:rsidP="00C57E7A">
      <w:pPr>
        <w:numPr>
          <w:ilvl w:val="0"/>
          <w:numId w:val="31"/>
        </w:numPr>
        <w:tabs>
          <w:tab w:val="num" w:pos="720"/>
        </w:tabs>
        <w:ind w:left="357" w:hanging="357"/>
        <w:jc w:val="both"/>
        <w:rPr>
          <w:lang w:val="et-EE"/>
        </w:rPr>
      </w:pPr>
      <w:r w:rsidRPr="00CF7C9A">
        <w:rPr>
          <w:b/>
          <w:bCs/>
          <w:lang w:val="et-EE"/>
        </w:rPr>
        <w:t>Hetkeolukord</w:t>
      </w:r>
      <w:r w:rsidR="00685B0E" w:rsidRPr="00CF7C9A">
        <w:rPr>
          <w:b/>
          <w:bCs/>
          <w:lang w:val="et-EE"/>
        </w:rPr>
        <w:t>.</w:t>
      </w:r>
      <w:r w:rsidRPr="00CF7C9A">
        <w:rPr>
          <w:lang w:val="et-EE"/>
        </w:rPr>
        <w:t xml:space="preserve"> </w:t>
      </w:r>
      <w:r w:rsidR="0048281A">
        <w:rPr>
          <w:lang w:val="et-EE"/>
        </w:rPr>
        <w:t>Kehtiv</w:t>
      </w:r>
      <w:r w:rsidR="0048281A" w:rsidRPr="00CF7C9A">
        <w:rPr>
          <w:lang w:val="et-EE"/>
        </w:rPr>
        <w:t xml:space="preserve"> </w:t>
      </w:r>
      <w:r w:rsidRPr="00CF7C9A">
        <w:rPr>
          <w:lang w:val="et-EE"/>
        </w:rPr>
        <w:t xml:space="preserve">kord </w:t>
      </w:r>
      <w:r w:rsidR="0048281A">
        <w:rPr>
          <w:lang w:val="et-EE"/>
        </w:rPr>
        <w:t>hõlmab</w:t>
      </w:r>
      <w:r w:rsidR="0048281A" w:rsidRPr="00CF7C9A">
        <w:rPr>
          <w:lang w:val="et-EE"/>
        </w:rPr>
        <w:t xml:space="preserve"> </w:t>
      </w:r>
      <w:r w:rsidRPr="00CF7C9A">
        <w:rPr>
          <w:lang w:val="et-EE"/>
        </w:rPr>
        <w:t>peamiselt olukordi, kus teatajaga ei saada kontakti (tagasihelistamisele ei vastata), kuid edastatud info (nt SMS-i sisu) viitab vahetule ohule.</w:t>
      </w:r>
    </w:p>
    <w:p w14:paraId="644C39CB" w14:textId="176EEAF6" w:rsidR="00DD667B" w:rsidRPr="00CF7C9A" w:rsidRDefault="00DD667B" w:rsidP="00C57E7A">
      <w:pPr>
        <w:numPr>
          <w:ilvl w:val="0"/>
          <w:numId w:val="31"/>
        </w:numPr>
        <w:tabs>
          <w:tab w:val="num" w:pos="720"/>
        </w:tabs>
        <w:jc w:val="both"/>
        <w:rPr>
          <w:lang w:val="et-EE"/>
        </w:rPr>
      </w:pPr>
      <w:r w:rsidRPr="00CF7C9A">
        <w:rPr>
          <w:b/>
          <w:bCs/>
          <w:lang w:val="et-EE"/>
        </w:rPr>
        <w:t>Tehniline erisus</w:t>
      </w:r>
      <w:r w:rsidR="00685B0E" w:rsidRPr="00CF7C9A">
        <w:rPr>
          <w:b/>
          <w:bCs/>
          <w:lang w:val="et-EE"/>
        </w:rPr>
        <w:t>.</w:t>
      </w:r>
      <w:r w:rsidRPr="00CF7C9A">
        <w:rPr>
          <w:lang w:val="et-EE"/>
        </w:rPr>
        <w:t xml:space="preserve"> Kuna </w:t>
      </w:r>
      <w:r w:rsidR="003D2AAF">
        <w:rPr>
          <w:lang w:val="et-EE"/>
        </w:rPr>
        <w:t>praegu</w:t>
      </w:r>
      <w:r w:rsidR="003D2AAF" w:rsidRPr="00CF7C9A">
        <w:rPr>
          <w:lang w:val="et-EE"/>
        </w:rPr>
        <w:t xml:space="preserve"> </w:t>
      </w:r>
      <w:r w:rsidRPr="00CF7C9A">
        <w:rPr>
          <w:lang w:val="et-EE"/>
        </w:rPr>
        <w:t xml:space="preserve">ei laeku Häirekeskusesse teateid, kus oleks süsteemselt märgitud kahepoolse side võimekuse puudumine, ei ole seda </w:t>
      </w:r>
      <w:r w:rsidR="003D2AAF">
        <w:rPr>
          <w:lang w:val="et-EE"/>
        </w:rPr>
        <w:t>eri</w:t>
      </w:r>
      <w:r w:rsidRPr="00CF7C9A">
        <w:rPr>
          <w:lang w:val="et-EE"/>
        </w:rPr>
        <w:t>olukorda menetl</w:t>
      </w:r>
      <w:r w:rsidR="003D2AAF">
        <w:rPr>
          <w:lang w:val="et-EE"/>
        </w:rPr>
        <w:t>us</w:t>
      </w:r>
      <w:r w:rsidRPr="00CF7C9A">
        <w:rPr>
          <w:lang w:val="et-EE"/>
        </w:rPr>
        <w:t>korras eraldi kirjeldatud.</w:t>
      </w:r>
    </w:p>
    <w:p w14:paraId="44E39817" w14:textId="7D91B1B7" w:rsidR="0042176F" w:rsidRPr="00B90935" w:rsidRDefault="477901BE" w:rsidP="00606AEA">
      <w:pPr>
        <w:pStyle w:val="Heading3"/>
      </w:pPr>
      <w:r>
        <w:t xml:space="preserve"> </w:t>
      </w:r>
      <w:bookmarkStart w:id="41" w:name="_Toc229062331"/>
      <w:r w:rsidR="0C9A2117">
        <w:t xml:space="preserve">Ettepanekud </w:t>
      </w:r>
      <w:r w:rsidR="0A91837C">
        <w:t xml:space="preserve">Häirekeskuse </w:t>
      </w:r>
      <w:r w:rsidR="00825AAF">
        <w:t xml:space="preserve">menetluskorra </w:t>
      </w:r>
      <w:r w:rsidR="0C9A2117">
        <w:t>täiendamiseks</w:t>
      </w:r>
      <w:bookmarkEnd w:id="41"/>
    </w:p>
    <w:p w14:paraId="6CD5656D" w14:textId="6802E9AA" w:rsidR="0042176F" w:rsidRPr="00CF7C9A" w:rsidRDefault="003D2AAF" w:rsidP="00734D80">
      <w:pPr>
        <w:jc w:val="both"/>
        <w:rPr>
          <w:lang w:val="et-EE"/>
        </w:rPr>
      </w:pPr>
      <w:r>
        <w:rPr>
          <w:lang w:val="et-EE"/>
        </w:rPr>
        <w:t>A</w:t>
      </w:r>
      <w:r w:rsidR="0042176F" w:rsidRPr="00CF7C9A">
        <w:rPr>
          <w:lang w:val="et-EE"/>
        </w:rPr>
        <w:t xml:space="preserve">nalüüsi </w:t>
      </w:r>
      <w:r>
        <w:rPr>
          <w:lang w:val="et-EE"/>
        </w:rPr>
        <w:t>tehe</w:t>
      </w:r>
      <w:r w:rsidR="0042176F" w:rsidRPr="00CF7C9A">
        <w:rPr>
          <w:lang w:val="et-EE"/>
        </w:rPr>
        <w:t xml:space="preserve">s ei </w:t>
      </w:r>
      <w:r>
        <w:rPr>
          <w:lang w:val="et-EE"/>
        </w:rPr>
        <w:t>kerkinud</w:t>
      </w:r>
      <w:r w:rsidRPr="00CF7C9A">
        <w:rPr>
          <w:lang w:val="et-EE"/>
        </w:rPr>
        <w:t xml:space="preserve"> </w:t>
      </w:r>
      <w:r w:rsidR="005C6D15" w:rsidRPr="00CF7C9A">
        <w:rPr>
          <w:lang w:val="et-EE"/>
        </w:rPr>
        <w:t>esile</w:t>
      </w:r>
      <w:r w:rsidR="0042176F" w:rsidRPr="00CF7C9A">
        <w:rPr>
          <w:lang w:val="et-EE"/>
        </w:rPr>
        <w:t xml:space="preserve"> </w:t>
      </w:r>
      <w:r>
        <w:rPr>
          <w:lang w:val="et-EE"/>
        </w:rPr>
        <w:t>kiireid</w:t>
      </w:r>
      <w:r w:rsidRPr="00CF7C9A">
        <w:rPr>
          <w:lang w:val="et-EE"/>
        </w:rPr>
        <w:t xml:space="preserve"> </w:t>
      </w:r>
      <w:r w:rsidR="0042176F" w:rsidRPr="00CF7C9A">
        <w:rPr>
          <w:lang w:val="et-EE"/>
        </w:rPr>
        <w:t xml:space="preserve">ja konkreetseid ettepanekuid Häirekeskuse teadete menetlemise korra muutmiseks, kuna </w:t>
      </w:r>
      <w:r w:rsidR="00DD667B" w:rsidRPr="00CF7C9A">
        <w:rPr>
          <w:lang w:val="et-EE"/>
        </w:rPr>
        <w:t>rõhk</w:t>
      </w:r>
      <w:r w:rsidR="0042176F" w:rsidRPr="00CF7C9A">
        <w:rPr>
          <w:lang w:val="et-EE"/>
        </w:rPr>
        <w:t xml:space="preserve"> o</w:t>
      </w:r>
      <w:r w:rsidR="005C6D15" w:rsidRPr="00CF7C9A">
        <w:rPr>
          <w:lang w:val="et-EE"/>
        </w:rPr>
        <w:t>li</w:t>
      </w:r>
      <w:r w:rsidR="0042176F" w:rsidRPr="00CF7C9A">
        <w:rPr>
          <w:lang w:val="et-EE"/>
        </w:rPr>
        <w:t xml:space="preserve"> suunatud ennetavale teenusedisainile.</w:t>
      </w:r>
    </w:p>
    <w:p w14:paraId="51A0EF7F" w14:textId="5C91FFE7" w:rsidR="0042176F" w:rsidRPr="00CF7C9A" w:rsidRDefault="0C9A2117" w:rsidP="00773829">
      <w:pPr>
        <w:jc w:val="both"/>
        <w:rPr>
          <w:lang w:val="et-EE"/>
        </w:rPr>
      </w:pPr>
      <w:r w:rsidRPr="5A029FC0">
        <w:rPr>
          <w:b/>
          <w:bCs/>
          <w:lang w:val="et-EE"/>
        </w:rPr>
        <w:t>Seos teenuse</w:t>
      </w:r>
      <w:r w:rsidR="5D27B32B" w:rsidRPr="5A029FC0">
        <w:rPr>
          <w:b/>
          <w:bCs/>
          <w:lang w:val="et-EE"/>
        </w:rPr>
        <w:t>plaani ja kasutajateekonnaga</w:t>
      </w:r>
      <w:r w:rsidR="15A7665F" w:rsidRPr="5A029FC0">
        <w:rPr>
          <w:b/>
          <w:bCs/>
          <w:lang w:val="et-EE"/>
        </w:rPr>
        <w:t>.</w:t>
      </w:r>
      <w:r w:rsidRPr="5A029FC0">
        <w:rPr>
          <w:lang w:val="et-EE"/>
        </w:rPr>
        <w:t xml:space="preserve"> Lõplik vajadus muudatuste järele sõltub otseselt sellest, mil määral arvestatakse analüüsis esitatud soovitustega</w:t>
      </w:r>
      <w:r w:rsidR="00F666D0">
        <w:rPr>
          <w:lang w:val="et-EE"/>
        </w:rPr>
        <w:t xml:space="preserve"> teenusmudeli </w:t>
      </w:r>
      <w:r w:rsidR="002E1514">
        <w:rPr>
          <w:lang w:val="et-EE"/>
        </w:rPr>
        <w:t>kujundamise</w:t>
      </w:r>
      <w:r w:rsidR="003D2AAF">
        <w:rPr>
          <w:lang w:val="et-EE"/>
        </w:rPr>
        <w:t>l</w:t>
      </w:r>
      <w:r w:rsidRPr="5A029FC0">
        <w:rPr>
          <w:lang w:val="et-EE"/>
        </w:rPr>
        <w:t>.</w:t>
      </w:r>
    </w:p>
    <w:p w14:paraId="2610C05E" w14:textId="41270871" w:rsidR="0042176F" w:rsidRDefault="0042176F" w:rsidP="00D20C4F">
      <w:pPr>
        <w:jc w:val="both"/>
        <w:rPr>
          <w:lang w:val="et-EE"/>
        </w:rPr>
      </w:pPr>
      <w:r w:rsidRPr="00CF7C9A">
        <w:rPr>
          <w:b/>
          <w:bCs/>
          <w:lang w:val="et-EE"/>
        </w:rPr>
        <w:t xml:space="preserve">Dünaamiline </w:t>
      </w:r>
      <w:r w:rsidR="003D2AAF">
        <w:rPr>
          <w:b/>
          <w:bCs/>
          <w:lang w:val="et-EE"/>
        </w:rPr>
        <w:t>käsitlus</w:t>
      </w:r>
      <w:r w:rsidR="00685B0E" w:rsidRPr="00CF7C9A">
        <w:rPr>
          <w:b/>
          <w:bCs/>
          <w:lang w:val="et-EE"/>
        </w:rPr>
        <w:t>.</w:t>
      </w:r>
      <w:r w:rsidRPr="00CF7C9A">
        <w:rPr>
          <w:lang w:val="et-EE"/>
        </w:rPr>
        <w:t xml:space="preserve"> Kui teenusepakkujad hakkavad järgima </w:t>
      </w:r>
      <w:r w:rsidR="000B2BFE" w:rsidRPr="00CF7C9A">
        <w:rPr>
          <w:lang w:val="et-EE"/>
        </w:rPr>
        <w:t>soovituslike</w:t>
      </w:r>
      <w:r w:rsidRPr="00CF7C9A">
        <w:rPr>
          <w:lang w:val="et-EE"/>
        </w:rPr>
        <w:t xml:space="preserve"> tingimusi (filtreerimine, kontekstiteave, kahepoolne side), püsib täiendav koormus </w:t>
      </w:r>
      <w:r w:rsidR="003D2AAF">
        <w:rPr>
          <w:lang w:val="et-EE"/>
        </w:rPr>
        <w:t xml:space="preserve">teadete </w:t>
      </w:r>
      <w:r w:rsidRPr="00CF7C9A">
        <w:rPr>
          <w:lang w:val="et-EE"/>
        </w:rPr>
        <w:t>menetl</w:t>
      </w:r>
      <w:r w:rsidR="003D2AAF">
        <w:rPr>
          <w:lang w:val="et-EE"/>
        </w:rPr>
        <w:t xml:space="preserve">emise </w:t>
      </w:r>
      <w:r w:rsidRPr="00CF7C9A">
        <w:rPr>
          <w:lang w:val="et-EE"/>
        </w:rPr>
        <w:t>protsessile minimaalsena. Juhul kui turule tulevad lahendused, mis vastastikust suhtlust ei võimalda, tuleb menetluskorda täiendada vastavalt reaalsetele andmetele ja kogemusele.</w:t>
      </w:r>
    </w:p>
    <w:p w14:paraId="2F97C8AE" w14:textId="77777777" w:rsidR="00E5021E" w:rsidRPr="00B90935" w:rsidRDefault="00E5021E" w:rsidP="00E5021E">
      <w:pPr>
        <w:pBdr>
          <w:bottom w:val="single" w:sz="12" w:space="1" w:color="auto"/>
        </w:pBdr>
        <w:jc w:val="both"/>
        <w:rPr>
          <w:lang w:val="et-EE"/>
        </w:rPr>
      </w:pPr>
    </w:p>
    <w:p w14:paraId="6D9BADCA" w14:textId="50CFD590" w:rsidR="0042176F" w:rsidRPr="00B90935" w:rsidRDefault="00E5021E" w:rsidP="00E41CEF">
      <w:pPr>
        <w:jc w:val="both"/>
        <w:rPr>
          <w:lang w:val="et-EE"/>
        </w:rPr>
      </w:pPr>
      <w:r w:rsidRPr="00B90935">
        <w:rPr>
          <w:lang w:val="et-EE"/>
        </w:rPr>
        <w:t>Projekti tellija on Riigikantselei ja seda rahastab Riigikantselei avaliku sektori</w:t>
      </w:r>
      <w:r w:rsidR="008A1085">
        <w:rPr>
          <w:lang w:val="et-EE"/>
        </w:rPr>
        <w:t xml:space="preserve"> </w:t>
      </w:r>
      <w:r w:rsidRPr="00B90935">
        <w:rPr>
          <w:lang w:val="et-EE"/>
        </w:rPr>
        <w:t>innovatsioonifond</w:t>
      </w:r>
      <w:r w:rsidR="003D2AAF">
        <w:rPr>
          <w:lang w:val="et-EE"/>
        </w:rPr>
        <w:t xml:space="preserve"> </w:t>
      </w:r>
      <w:r w:rsidRPr="00B90935">
        <w:rPr>
          <w:lang w:val="et-EE"/>
        </w:rPr>
        <w:t>Euroopa</w:t>
      </w:r>
      <w:r w:rsidR="003D2AAF">
        <w:rPr>
          <w:lang w:val="et-EE"/>
        </w:rPr>
        <w:t xml:space="preserve"> </w:t>
      </w:r>
      <w:r w:rsidRPr="00B90935">
        <w:rPr>
          <w:lang w:val="et-EE"/>
        </w:rPr>
        <w:t>Liidu</w:t>
      </w:r>
      <w:r w:rsidR="003D2AAF">
        <w:rPr>
          <w:lang w:val="et-EE"/>
        </w:rPr>
        <w:t xml:space="preserve"> </w:t>
      </w:r>
      <w:r w:rsidRPr="00B90935">
        <w:rPr>
          <w:lang w:val="et-EE"/>
        </w:rPr>
        <w:t>ühtekuuluvuspoliitika</w:t>
      </w:r>
      <w:r w:rsidR="003D2AAF">
        <w:rPr>
          <w:lang w:val="et-EE"/>
        </w:rPr>
        <w:t xml:space="preserve"> </w:t>
      </w:r>
      <w:r w:rsidRPr="00B90935">
        <w:rPr>
          <w:lang w:val="et-EE"/>
        </w:rPr>
        <w:t>2021</w:t>
      </w:r>
      <w:r w:rsidR="003D2AAF">
        <w:rPr>
          <w:lang w:val="et-EE"/>
        </w:rPr>
        <w:t>–</w:t>
      </w:r>
      <w:r w:rsidRPr="00B90935">
        <w:rPr>
          <w:lang w:val="et-EE"/>
        </w:rPr>
        <w:t>2027 perioodi meetme „Avaliku</w:t>
      </w:r>
      <w:r w:rsidR="008A1085">
        <w:rPr>
          <w:lang w:val="et-EE"/>
        </w:rPr>
        <w:t xml:space="preserve"> </w:t>
      </w:r>
      <w:r w:rsidRPr="00B90935">
        <w:rPr>
          <w:lang w:val="et-EE"/>
        </w:rPr>
        <w:t>sektori innovatsioonivõimekuse tõstmine“ vahenditest</w:t>
      </w:r>
      <w:r w:rsidR="003D2AAF">
        <w:rPr>
          <w:lang w:val="et-EE"/>
        </w:rPr>
        <w:t>.</w:t>
      </w:r>
      <w:r w:rsidR="0042176F" w:rsidRPr="00B90935">
        <w:rPr>
          <w:lang w:val="et-EE"/>
        </w:rPr>
        <w:br w:type="page"/>
      </w:r>
    </w:p>
    <w:p w14:paraId="6DEB7045" w14:textId="3E3A93A0" w:rsidR="00E5021E" w:rsidRPr="00B90935" w:rsidRDefault="00E5021E" w:rsidP="00E5021E">
      <w:pPr>
        <w:pStyle w:val="Heading1"/>
      </w:pPr>
      <w:bookmarkStart w:id="42" w:name="_Toc229062332"/>
      <w:r w:rsidRPr="00B90935">
        <w:lastRenderedPageBreak/>
        <w:t>L</w:t>
      </w:r>
      <w:r w:rsidR="0042176F" w:rsidRPr="00B90935">
        <w:t>ISAD</w:t>
      </w:r>
      <w:bookmarkEnd w:id="42"/>
    </w:p>
    <w:p w14:paraId="02895D9A" w14:textId="629E3DE1" w:rsidR="00610C56" w:rsidRPr="00CF7C9A" w:rsidRDefault="00610C56" w:rsidP="77AB933D">
      <w:pPr>
        <w:pStyle w:val="Heading2"/>
        <w:numPr>
          <w:ilvl w:val="0"/>
          <w:numId w:val="0"/>
        </w:numPr>
        <w:rPr>
          <w:lang w:val="et-EE"/>
        </w:rPr>
      </w:pPr>
      <w:bookmarkStart w:id="43" w:name="_Toc229062333"/>
      <w:r w:rsidRPr="00CF7C9A">
        <w:rPr>
          <w:lang w:val="et-EE"/>
        </w:rPr>
        <w:t>LISA 1. Teenus</w:t>
      </w:r>
      <w:r w:rsidR="00C07BC8">
        <w:rPr>
          <w:lang w:val="et-EE"/>
        </w:rPr>
        <w:t>plaani</w:t>
      </w:r>
      <w:r w:rsidRPr="00CF7C9A">
        <w:rPr>
          <w:lang w:val="et-EE"/>
        </w:rPr>
        <w:t xml:space="preserve"> </w:t>
      </w:r>
      <w:r w:rsidR="00C07BC8">
        <w:rPr>
          <w:lang w:val="et-EE"/>
        </w:rPr>
        <w:t>skeem</w:t>
      </w:r>
      <w:bookmarkEnd w:id="43"/>
    </w:p>
    <w:p w14:paraId="729D1296" w14:textId="0919F506" w:rsidR="00610C56" w:rsidRPr="00B90935" w:rsidRDefault="00BF3B41" w:rsidP="00610C56">
      <w:pPr>
        <w:rPr>
          <w:lang w:val="et-EE"/>
        </w:rPr>
      </w:pPr>
      <w:r w:rsidRPr="00B90935">
        <w:rPr>
          <w:lang w:val="et-EE"/>
        </w:rPr>
        <w:t>Lisatud eraldi dokumen</w:t>
      </w:r>
      <w:r w:rsidR="00E03961" w:rsidRPr="00B90935">
        <w:rPr>
          <w:lang w:val="et-EE"/>
        </w:rPr>
        <w:t xml:space="preserve">t </w:t>
      </w:r>
      <w:r w:rsidR="00BF69D5">
        <w:rPr>
          <w:lang w:val="et-EE"/>
        </w:rPr>
        <w:t>teenusplaan</w:t>
      </w:r>
      <w:r w:rsidR="004B1AF8" w:rsidRPr="00B90935">
        <w:rPr>
          <w:lang w:val="et-EE"/>
        </w:rPr>
        <w:t>.</w:t>
      </w:r>
      <w:r w:rsidR="0082086A" w:rsidRPr="00B90935">
        <w:rPr>
          <w:lang w:val="et-EE"/>
        </w:rPr>
        <w:t>pdf.</w:t>
      </w:r>
      <w:r w:rsidRPr="00B90935">
        <w:rPr>
          <w:lang w:val="et-EE"/>
        </w:rPr>
        <w:t xml:space="preserve"> </w:t>
      </w:r>
    </w:p>
    <w:p w14:paraId="1B105F0A" w14:textId="77777777" w:rsidR="00610C56" w:rsidRPr="00B90935" w:rsidRDefault="00610C56" w:rsidP="00610C56">
      <w:pPr>
        <w:rPr>
          <w:lang w:val="et-EE"/>
        </w:rPr>
      </w:pPr>
    </w:p>
    <w:p w14:paraId="46388EC3" w14:textId="77777777" w:rsidR="00610C56" w:rsidRPr="00B90935" w:rsidRDefault="00610C56" w:rsidP="00610C56">
      <w:pPr>
        <w:rPr>
          <w:lang w:val="et-EE"/>
        </w:rPr>
      </w:pPr>
    </w:p>
    <w:p w14:paraId="0ACC6A3E" w14:textId="77777777" w:rsidR="00610C56" w:rsidRPr="00B90935" w:rsidRDefault="00610C56" w:rsidP="00610C56">
      <w:pPr>
        <w:rPr>
          <w:lang w:val="et-EE"/>
        </w:rPr>
      </w:pPr>
    </w:p>
    <w:p w14:paraId="762DEAAD" w14:textId="5A90D520" w:rsidR="00610C56" w:rsidRPr="00B90935" w:rsidRDefault="00610C56">
      <w:pPr>
        <w:rPr>
          <w:lang w:val="et-EE"/>
        </w:rPr>
      </w:pPr>
      <w:r w:rsidRPr="00B90935">
        <w:rPr>
          <w:lang w:val="et-EE"/>
        </w:rPr>
        <w:br w:type="page"/>
      </w:r>
    </w:p>
    <w:p w14:paraId="3F6CC0E2" w14:textId="5EF2B0E9" w:rsidR="0020297B" w:rsidRPr="00CF7C9A" w:rsidRDefault="002C573E" w:rsidP="77AB933D">
      <w:pPr>
        <w:pStyle w:val="Heading2"/>
        <w:numPr>
          <w:ilvl w:val="0"/>
          <w:numId w:val="0"/>
        </w:numPr>
        <w:rPr>
          <w:lang w:val="et-EE"/>
        </w:rPr>
      </w:pPr>
      <w:bookmarkStart w:id="44" w:name="_Toc229062334"/>
      <w:r w:rsidRPr="00CF7C9A">
        <w:rPr>
          <w:lang w:val="et-EE"/>
        </w:rPr>
        <w:lastRenderedPageBreak/>
        <w:t xml:space="preserve">LISA </w:t>
      </w:r>
      <w:r w:rsidR="009B52CA" w:rsidRPr="00CF7C9A">
        <w:rPr>
          <w:lang w:val="et-EE"/>
        </w:rPr>
        <w:t>2</w:t>
      </w:r>
      <w:r w:rsidR="0072306B">
        <w:rPr>
          <w:lang w:val="et-EE"/>
        </w:rPr>
        <w:t>.</w:t>
      </w:r>
      <w:r w:rsidRPr="00CF7C9A">
        <w:rPr>
          <w:lang w:val="et-EE"/>
        </w:rPr>
        <w:t xml:space="preserve"> </w:t>
      </w:r>
      <w:r w:rsidR="00960BDC" w:rsidRPr="00CF7C9A">
        <w:rPr>
          <w:lang w:val="et-EE"/>
        </w:rPr>
        <w:t>Tervise</w:t>
      </w:r>
      <w:r w:rsidR="00356D05">
        <w:rPr>
          <w:lang w:val="et-EE"/>
        </w:rPr>
        <w:t xml:space="preserve"> A</w:t>
      </w:r>
      <w:r w:rsidR="00960BDC" w:rsidRPr="00CF7C9A">
        <w:rPr>
          <w:lang w:val="et-EE"/>
        </w:rPr>
        <w:t xml:space="preserve">bi OÜ </w:t>
      </w:r>
      <w:r w:rsidR="00132B82" w:rsidRPr="00CF7C9A">
        <w:rPr>
          <w:lang w:val="et-EE"/>
        </w:rPr>
        <w:t xml:space="preserve">teenuse analüüs ja </w:t>
      </w:r>
      <w:r w:rsidR="00960BDC" w:rsidRPr="00CF7C9A">
        <w:rPr>
          <w:lang w:val="et-EE"/>
        </w:rPr>
        <w:t>kogemus</w:t>
      </w:r>
      <w:r w:rsidR="00965651">
        <w:rPr>
          <w:lang w:val="et-EE"/>
        </w:rPr>
        <w:t>ed</w:t>
      </w:r>
      <w:bookmarkEnd w:id="44"/>
    </w:p>
    <w:bookmarkEnd w:id="2"/>
    <w:p w14:paraId="5F046097" w14:textId="1CF1AF75" w:rsidR="009E23D0" w:rsidRDefault="009E23D0" w:rsidP="77AB933D">
      <w:pPr>
        <w:jc w:val="both"/>
        <w:rPr>
          <w:lang w:val="et-EE"/>
        </w:rPr>
      </w:pPr>
      <w:r>
        <w:rPr>
          <w:lang w:val="et-EE"/>
        </w:rPr>
        <w:t>Lisatud eraldi dokument Tervise_Abi_OÜ_teenuse_analüüs</w:t>
      </w:r>
      <w:r w:rsidR="0092327B">
        <w:rPr>
          <w:lang w:val="et-EE"/>
        </w:rPr>
        <w:t>.docx</w:t>
      </w:r>
    </w:p>
    <w:p w14:paraId="3DE553D2" w14:textId="69B1A499" w:rsidR="004A0001" w:rsidRPr="00CF7C9A" w:rsidRDefault="00B35F61" w:rsidP="77AB933D">
      <w:pPr>
        <w:jc w:val="both"/>
        <w:rPr>
          <w:lang w:val="et-EE"/>
        </w:rPr>
      </w:pPr>
      <w:r w:rsidRPr="00CF7C9A">
        <w:rPr>
          <w:lang w:val="et-EE"/>
        </w:rPr>
        <w:br w:type="page"/>
      </w:r>
    </w:p>
    <w:p w14:paraId="0AB403EF" w14:textId="7E8AB850" w:rsidR="2250568B" w:rsidRPr="00CF7C9A" w:rsidRDefault="004A0001" w:rsidP="77AB933D">
      <w:pPr>
        <w:pStyle w:val="Heading2"/>
        <w:numPr>
          <w:ilvl w:val="0"/>
          <w:numId w:val="0"/>
        </w:numPr>
        <w:rPr>
          <w:lang w:val="et-EE"/>
        </w:rPr>
      </w:pPr>
      <w:bookmarkStart w:id="45" w:name="_Toc229062335"/>
      <w:r w:rsidRPr="00CF7C9A">
        <w:rPr>
          <w:lang w:val="et-EE"/>
        </w:rPr>
        <w:lastRenderedPageBreak/>
        <w:t xml:space="preserve">LISA </w:t>
      </w:r>
      <w:r w:rsidR="00140EA7" w:rsidRPr="00CF7C9A">
        <w:rPr>
          <w:lang w:val="et-EE"/>
        </w:rPr>
        <w:t>3</w:t>
      </w:r>
      <w:r w:rsidRPr="00CF7C9A">
        <w:rPr>
          <w:lang w:val="et-EE"/>
        </w:rPr>
        <w:t>. Piloteerimi</w:t>
      </w:r>
      <w:r w:rsidR="000F5139" w:rsidRPr="00CF7C9A">
        <w:rPr>
          <w:lang w:val="et-EE"/>
        </w:rPr>
        <w:t xml:space="preserve">se </w:t>
      </w:r>
      <w:r w:rsidR="0084444C" w:rsidRPr="00CF7C9A">
        <w:rPr>
          <w:lang w:val="et-EE"/>
        </w:rPr>
        <w:t xml:space="preserve">tehniline </w:t>
      </w:r>
      <w:r w:rsidR="000F5139" w:rsidRPr="00CF7C9A">
        <w:rPr>
          <w:lang w:val="et-EE"/>
        </w:rPr>
        <w:t>kokkuvõte</w:t>
      </w:r>
      <w:bookmarkEnd w:id="45"/>
    </w:p>
    <w:p w14:paraId="59B8432A" w14:textId="40EDCEA3" w:rsidR="0084444C" w:rsidRPr="00CF7C9A" w:rsidRDefault="7FD41D22" w:rsidP="00FC1DB9">
      <w:pPr>
        <w:tabs>
          <w:tab w:val="num" w:pos="360"/>
        </w:tabs>
        <w:jc w:val="both"/>
        <w:rPr>
          <w:lang w:val="et-EE"/>
        </w:rPr>
      </w:pPr>
      <w:r w:rsidRPr="5A029FC0">
        <w:rPr>
          <w:lang w:val="et-EE"/>
        </w:rPr>
        <w:t xml:space="preserve">Projekti raames </w:t>
      </w:r>
      <w:r w:rsidR="001158E0">
        <w:rPr>
          <w:lang w:val="et-EE"/>
        </w:rPr>
        <w:t xml:space="preserve">tehti </w:t>
      </w:r>
      <w:r w:rsidRPr="5A029FC0">
        <w:rPr>
          <w:lang w:val="et-EE"/>
        </w:rPr>
        <w:t xml:space="preserve">häirenuputeenuse piloteerimine koostöös </w:t>
      </w:r>
      <w:proofErr w:type="spellStart"/>
      <w:r w:rsidRPr="5A029FC0">
        <w:rPr>
          <w:b/>
          <w:bCs/>
          <w:lang w:val="et-EE"/>
        </w:rPr>
        <w:t>Meditech</w:t>
      </w:r>
      <w:proofErr w:type="spellEnd"/>
      <w:r w:rsidRPr="5A029FC0">
        <w:rPr>
          <w:b/>
          <w:bCs/>
          <w:lang w:val="et-EE"/>
        </w:rPr>
        <w:t xml:space="preserve"> Estonia OÜ-ga</w:t>
      </w:r>
      <w:r w:rsidRPr="5A029FC0">
        <w:rPr>
          <w:lang w:val="et-EE"/>
        </w:rPr>
        <w:t>. Partner valiti seadme funktsionaalsuse põhjal, mis võimaldas mitmekülgset</w:t>
      </w:r>
      <w:r w:rsidR="5FDDF447" w:rsidRPr="5A029FC0">
        <w:rPr>
          <w:lang w:val="et-EE"/>
        </w:rPr>
        <w:t>e</w:t>
      </w:r>
      <w:r w:rsidRPr="5A029FC0">
        <w:rPr>
          <w:lang w:val="et-EE"/>
        </w:rPr>
        <w:t xml:space="preserve"> stsenaariumite ja SMS-sõnumite sisu seadistamist. Piloteerimise eesmärk oli tehniliselt valideerida Häirekeskusesse (112) helistamise võimekus, Häirekeskuse</w:t>
      </w:r>
      <w:r w:rsidR="001158E0">
        <w:rPr>
          <w:lang w:val="et-EE"/>
        </w:rPr>
        <w:t>-</w:t>
      </w:r>
      <w:r w:rsidRPr="5A029FC0">
        <w:rPr>
          <w:lang w:val="et-EE"/>
        </w:rPr>
        <w:t>poolne tagasihelistamine ning andmete edastamine SMS-i teel.</w:t>
      </w:r>
    </w:p>
    <w:p w14:paraId="309E1DD6" w14:textId="77777777" w:rsidR="0084444C" w:rsidRPr="00CF7C9A" w:rsidRDefault="0084444C" w:rsidP="77AB933D">
      <w:pPr>
        <w:tabs>
          <w:tab w:val="num" w:pos="360"/>
        </w:tabs>
        <w:jc w:val="both"/>
        <w:rPr>
          <w:lang w:val="et-EE"/>
        </w:rPr>
      </w:pPr>
      <w:r w:rsidRPr="00CF7C9A">
        <w:rPr>
          <w:b/>
          <w:bCs/>
          <w:lang w:val="et-EE"/>
        </w:rPr>
        <w:t>Piloteerimise korraldus</w:t>
      </w:r>
      <w:r w:rsidRPr="00CF7C9A">
        <w:rPr>
          <w:lang w:val="et-EE"/>
        </w:rPr>
        <w:t xml:space="preserve"> </w:t>
      </w:r>
    </w:p>
    <w:p w14:paraId="5A417228" w14:textId="7F7E39F5" w:rsidR="00D65589" w:rsidRDefault="00D65589" w:rsidP="00FC1DB9">
      <w:pPr>
        <w:tabs>
          <w:tab w:val="num" w:pos="360"/>
        </w:tabs>
        <w:jc w:val="both"/>
        <w:rPr>
          <w:lang w:val="et-EE"/>
        </w:rPr>
      </w:pPr>
      <w:r>
        <w:rPr>
          <w:lang w:val="et-EE"/>
        </w:rPr>
        <w:t>Piloteerimi</w:t>
      </w:r>
      <w:r w:rsidR="001158E0">
        <w:rPr>
          <w:lang w:val="et-EE"/>
        </w:rPr>
        <w:t>se aeg:</w:t>
      </w:r>
      <w:r>
        <w:rPr>
          <w:lang w:val="et-EE"/>
        </w:rPr>
        <w:t xml:space="preserve"> </w:t>
      </w:r>
      <w:r w:rsidR="007B2201">
        <w:rPr>
          <w:lang w:val="et-EE"/>
        </w:rPr>
        <w:t>19.01.2026.</w:t>
      </w:r>
    </w:p>
    <w:p w14:paraId="0CF5828B" w14:textId="28825C40" w:rsidR="0084444C" w:rsidRPr="00CF7C9A" w:rsidRDefault="0084444C" w:rsidP="00FC1DB9">
      <w:pPr>
        <w:tabs>
          <w:tab w:val="num" w:pos="360"/>
        </w:tabs>
        <w:jc w:val="both"/>
        <w:rPr>
          <w:lang w:val="et-EE"/>
        </w:rPr>
      </w:pPr>
      <w:r w:rsidRPr="00CF7C9A">
        <w:rPr>
          <w:lang w:val="et-EE"/>
        </w:rPr>
        <w:t xml:space="preserve">Piloteerimise tehnilise lahenduse ja teststsenaariumid töötas välja CGI Eesti OÜ koostöös Häirekeskusega. </w:t>
      </w:r>
      <w:proofErr w:type="spellStart"/>
      <w:r w:rsidRPr="00CF7C9A">
        <w:rPr>
          <w:lang w:val="et-EE"/>
        </w:rPr>
        <w:t>Meditech</w:t>
      </w:r>
      <w:proofErr w:type="spellEnd"/>
      <w:r w:rsidRPr="00CF7C9A">
        <w:rPr>
          <w:lang w:val="et-EE"/>
        </w:rPr>
        <w:t xml:space="preserve"> Estonia OÜ seadistas seadmed vastavalt Häirekeskuse ootustele, </w:t>
      </w:r>
      <w:r w:rsidR="001158E0">
        <w:rPr>
          <w:lang w:val="et-EE"/>
        </w:rPr>
        <w:t>muu hulgas</w:t>
      </w:r>
      <w:r w:rsidRPr="00CF7C9A">
        <w:rPr>
          <w:lang w:val="et-EE"/>
        </w:rPr>
        <w:t xml:space="preserve"> määrati saadetavate SMS-sõnumite sisu (kontekstiteave) ja testnumbrid.</w:t>
      </w:r>
    </w:p>
    <w:p w14:paraId="2BC3F1B9" w14:textId="72194884" w:rsidR="00621803" w:rsidRPr="00B90935" w:rsidRDefault="00CE7CF7" w:rsidP="0072485C">
      <w:pPr>
        <w:tabs>
          <w:tab w:val="num" w:pos="360"/>
        </w:tabs>
        <w:rPr>
          <w:lang w:val="et-EE"/>
        </w:rPr>
      </w:pPr>
      <w:r w:rsidRPr="00B90935">
        <w:rPr>
          <w:lang w:val="et-EE"/>
        </w:rPr>
        <w:t>Näid</w:t>
      </w:r>
      <w:r w:rsidR="001158E0">
        <w:rPr>
          <w:lang w:val="et-EE"/>
        </w:rPr>
        <w:t>e</w:t>
      </w:r>
      <w:r w:rsidRPr="00B90935">
        <w:rPr>
          <w:lang w:val="et-EE"/>
        </w:rPr>
        <w:t xml:space="preserve"> s</w:t>
      </w:r>
      <w:r w:rsidR="0072485C" w:rsidRPr="00B90935">
        <w:rPr>
          <w:lang w:val="et-EE"/>
        </w:rPr>
        <w:t>eadistatud sõnum</w:t>
      </w:r>
      <w:r w:rsidRPr="00B90935">
        <w:rPr>
          <w:lang w:val="et-EE"/>
        </w:rPr>
        <w:t>i</w:t>
      </w:r>
      <w:r w:rsidR="001158E0">
        <w:rPr>
          <w:lang w:val="et-EE"/>
        </w:rPr>
        <w:t xml:space="preserve"> kohta</w:t>
      </w:r>
      <w:r w:rsidR="0084444C" w:rsidRPr="00B90935">
        <w:rPr>
          <w:lang w:val="et-EE"/>
        </w:rPr>
        <w:t>:</w:t>
      </w:r>
    </w:p>
    <w:p w14:paraId="55B59071" w14:textId="276BA95A" w:rsidR="0072485C" w:rsidRPr="00B90935" w:rsidRDefault="0072485C" w:rsidP="0072485C">
      <w:pPr>
        <w:tabs>
          <w:tab w:val="num" w:pos="360"/>
        </w:tabs>
        <w:rPr>
          <w:lang w:val="et-EE"/>
        </w:rPr>
      </w:pPr>
      <w:r w:rsidRPr="00B90935">
        <w:rPr>
          <w:noProof/>
          <w:lang w:val="et-EE"/>
        </w:rPr>
        <w:drawing>
          <wp:inline distT="0" distB="0" distL="0" distR="0" wp14:anchorId="1616A90C" wp14:editId="219414F3">
            <wp:extent cx="1955800" cy="819962"/>
            <wp:effectExtent l="0" t="0" r="6350" b="0"/>
            <wp:docPr id="973185259" name="Picture 8" descr="Pildil on näidis piloteerimise tarbeksl seadistatud sõnumist:&#10;2025/12/03 15:08:35 Lon:24.677042 Lat:59.415573 Testseade 2 SMSile ei saa vastata. SUUR OHUOLUKORD, isik vajab kohest Politsei abi. Vallo Aston Ik 372000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185259" name="Picture 8" descr="Pildil on näidis piloteerimise tarbeksl seadistatud sõnumist:&#10;2025/12/03 15:08:35 Lon:24.677042 Lat:59.415573 Testseade 2 SMSile ei saa vastata. SUUR OHUOLUKORD, isik vajab kohest Politsei abi. Vallo Aston Ik 3720000000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77863" cy="829212"/>
                    </a:xfrm>
                    <a:prstGeom prst="rect">
                      <a:avLst/>
                    </a:prstGeom>
                    <a:noFill/>
                  </pic:spPr>
                </pic:pic>
              </a:graphicData>
            </a:graphic>
          </wp:inline>
        </w:drawing>
      </w:r>
    </w:p>
    <w:p w14:paraId="4CCE9EEA" w14:textId="2FEF75AC" w:rsidR="003566F7" w:rsidRDefault="003566F7" w:rsidP="77AB933D">
      <w:pPr>
        <w:jc w:val="both"/>
        <w:rPr>
          <w:b/>
          <w:bCs/>
          <w:lang w:val="et-EE"/>
        </w:rPr>
      </w:pPr>
      <w:r>
        <w:rPr>
          <w:b/>
          <w:bCs/>
          <w:lang w:val="et-EE"/>
        </w:rPr>
        <w:t xml:space="preserve">Piloteerimises osalejad: </w:t>
      </w:r>
      <w:r w:rsidR="005C1692" w:rsidRPr="005C1692">
        <w:rPr>
          <w:lang w:val="et-EE"/>
        </w:rPr>
        <w:t xml:space="preserve">Häirekeskuse esindajad, </w:t>
      </w:r>
      <w:proofErr w:type="spellStart"/>
      <w:r w:rsidR="005C1692" w:rsidRPr="005C1692">
        <w:rPr>
          <w:lang w:val="et-EE"/>
        </w:rPr>
        <w:t>Meditech</w:t>
      </w:r>
      <w:proofErr w:type="spellEnd"/>
      <w:r w:rsidR="002A29E7">
        <w:rPr>
          <w:lang w:val="et-EE"/>
        </w:rPr>
        <w:t xml:space="preserve"> Estonia</w:t>
      </w:r>
      <w:r w:rsidR="005C1692" w:rsidRPr="005C1692">
        <w:rPr>
          <w:lang w:val="et-EE"/>
        </w:rPr>
        <w:t xml:space="preserve"> OÜ esindajad, CGI Eesti esindajad</w:t>
      </w:r>
    </w:p>
    <w:p w14:paraId="52C8A753" w14:textId="72A55C30" w:rsidR="0084444C" w:rsidRPr="00CF7C9A" w:rsidRDefault="0084444C" w:rsidP="77AB933D">
      <w:pPr>
        <w:jc w:val="both"/>
        <w:rPr>
          <w:b/>
          <w:bCs/>
          <w:lang w:val="et-EE"/>
        </w:rPr>
      </w:pPr>
      <w:r w:rsidRPr="00CF7C9A">
        <w:rPr>
          <w:b/>
          <w:bCs/>
          <w:lang w:val="et-EE"/>
        </w:rPr>
        <w:t>Teststsenaariumid</w:t>
      </w:r>
    </w:p>
    <w:p w14:paraId="6C73E533" w14:textId="4EFFD93A" w:rsidR="0084444C" w:rsidRPr="00CF7C9A" w:rsidRDefault="0084444C" w:rsidP="77AB933D">
      <w:pPr>
        <w:pStyle w:val="ListParagraph"/>
        <w:numPr>
          <w:ilvl w:val="0"/>
          <w:numId w:val="23"/>
        </w:numPr>
        <w:jc w:val="both"/>
        <w:rPr>
          <w:b/>
          <w:bCs/>
          <w:lang w:val="et-EE"/>
        </w:rPr>
      </w:pPr>
      <w:r w:rsidRPr="00CF7C9A">
        <w:rPr>
          <w:b/>
          <w:bCs/>
          <w:lang w:val="et-EE"/>
        </w:rPr>
        <w:t xml:space="preserve">Häälkõne algatamine: </w:t>
      </w:r>
      <w:r w:rsidR="001158E0">
        <w:rPr>
          <w:lang w:val="et-EE"/>
        </w:rPr>
        <w:t>t</w:t>
      </w:r>
      <w:r w:rsidRPr="00CF7C9A">
        <w:rPr>
          <w:lang w:val="et-EE"/>
        </w:rPr>
        <w:t>estseadmelt häälkõne tegemine Häirekeskuse testnumbrile</w:t>
      </w:r>
      <w:r w:rsidRPr="00CF7C9A">
        <w:rPr>
          <w:b/>
          <w:bCs/>
          <w:lang w:val="et-EE"/>
        </w:rPr>
        <w:t>.</w:t>
      </w:r>
    </w:p>
    <w:p w14:paraId="352CD103" w14:textId="76C5F19B" w:rsidR="0084444C" w:rsidRPr="00CF7C9A" w:rsidRDefault="0084444C" w:rsidP="77AB933D">
      <w:pPr>
        <w:pStyle w:val="ListParagraph"/>
        <w:numPr>
          <w:ilvl w:val="0"/>
          <w:numId w:val="23"/>
        </w:numPr>
        <w:jc w:val="both"/>
        <w:rPr>
          <w:b/>
          <w:bCs/>
          <w:lang w:val="et-EE"/>
        </w:rPr>
      </w:pPr>
      <w:r w:rsidRPr="00CF7C9A">
        <w:rPr>
          <w:b/>
          <w:bCs/>
          <w:lang w:val="et-EE"/>
        </w:rPr>
        <w:t xml:space="preserve">Vägivallaolukorra teavitus SMS-iga: </w:t>
      </w:r>
      <w:r w:rsidR="001158E0">
        <w:rPr>
          <w:lang w:val="et-EE"/>
        </w:rPr>
        <w:t>k</w:t>
      </w:r>
      <w:r w:rsidRPr="00CF7C9A">
        <w:rPr>
          <w:lang w:val="et-EE"/>
        </w:rPr>
        <w:t>asutaja nupuvajutusega algatatud vaikne teavitus SMS-i teel, millele järgneb Häirekeskuse operatiivne sekkumine.</w:t>
      </w:r>
    </w:p>
    <w:p w14:paraId="135B20C2" w14:textId="22D2B83A" w:rsidR="0084444C" w:rsidRPr="00CF7C9A" w:rsidRDefault="0084444C" w:rsidP="00C57E7A">
      <w:pPr>
        <w:pStyle w:val="ListParagraph"/>
        <w:numPr>
          <w:ilvl w:val="0"/>
          <w:numId w:val="23"/>
        </w:numPr>
        <w:jc w:val="both"/>
        <w:rPr>
          <w:lang w:val="et-EE"/>
        </w:rPr>
      </w:pPr>
      <w:r w:rsidRPr="00CF7C9A">
        <w:rPr>
          <w:b/>
          <w:bCs/>
          <w:lang w:val="et-EE"/>
        </w:rPr>
        <w:t>Automaatne teavitus kukkumisel (SMS):</w:t>
      </w:r>
      <w:r w:rsidRPr="00CF7C9A">
        <w:rPr>
          <w:lang w:val="et-EE"/>
        </w:rPr>
        <w:t xml:space="preserve"> </w:t>
      </w:r>
      <w:r w:rsidR="001158E0">
        <w:rPr>
          <w:lang w:val="et-EE"/>
        </w:rPr>
        <w:t>a</w:t>
      </w:r>
      <w:r w:rsidRPr="00CF7C9A">
        <w:rPr>
          <w:lang w:val="et-EE"/>
        </w:rPr>
        <w:t>utomaatne SMS-teate saatmine seadmelt, kui kukkumisandur tuvastab kukkumise ja kasutaja ei ole suuteline nuppu vajutama.</w:t>
      </w:r>
    </w:p>
    <w:bookmarkEnd w:id="3"/>
    <w:bookmarkEnd w:id="4"/>
    <w:p w14:paraId="19D48EF0" w14:textId="08F258B9" w:rsidR="00CF6700" w:rsidRPr="00CF7C9A" w:rsidRDefault="00CF6700" w:rsidP="77AB933D">
      <w:pPr>
        <w:jc w:val="both"/>
        <w:rPr>
          <w:b/>
          <w:bCs/>
          <w:lang w:val="et-EE"/>
        </w:rPr>
      </w:pPr>
      <w:r w:rsidRPr="00CF7C9A">
        <w:rPr>
          <w:b/>
          <w:bCs/>
          <w:lang w:val="et-EE"/>
        </w:rPr>
        <w:t>Piloteerimise tulemused</w:t>
      </w:r>
      <w:r w:rsidR="001158E0">
        <w:rPr>
          <w:b/>
          <w:bCs/>
          <w:lang w:val="et-EE"/>
        </w:rPr>
        <w:t>,</w:t>
      </w:r>
      <w:r w:rsidRPr="00CF7C9A">
        <w:rPr>
          <w:b/>
          <w:bCs/>
          <w:lang w:val="et-EE"/>
        </w:rPr>
        <w:t xml:space="preserve"> </w:t>
      </w:r>
      <w:r w:rsidR="00FF2979">
        <w:rPr>
          <w:b/>
          <w:bCs/>
          <w:lang w:val="et-EE"/>
        </w:rPr>
        <w:t>sh kasut</w:t>
      </w:r>
      <w:r w:rsidR="001158E0">
        <w:rPr>
          <w:b/>
          <w:bCs/>
          <w:lang w:val="et-EE"/>
        </w:rPr>
        <w:t>aja</w:t>
      </w:r>
      <w:r w:rsidR="00FF2979">
        <w:rPr>
          <w:b/>
          <w:bCs/>
          <w:lang w:val="et-EE"/>
        </w:rPr>
        <w:t>kogemus</w:t>
      </w:r>
    </w:p>
    <w:p w14:paraId="0A7C5A5E" w14:textId="544267E7" w:rsidR="00CF6700" w:rsidRPr="00CF7C9A" w:rsidRDefault="00CF6700" w:rsidP="00FC1DB9">
      <w:pPr>
        <w:jc w:val="both"/>
        <w:rPr>
          <w:lang w:val="et-EE"/>
        </w:rPr>
      </w:pPr>
      <w:r w:rsidRPr="00CF7C9A">
        <w:rPr>
          <w:lang w:val="et-EE"/>
        </w:rPr>
        <w:t>Piloteerimise tulemusena</w:t>
      </w:r>
      <w:r w:rsidR="005070A6">
        <w:rPr>
          <w:lang w:val="et-EE"/>
        </w:rPr>
        <w:t xml:space="preserve"> </w:t>
      </w:r>
      <w:r w:rsidR="00AB4649">
        <w:rPr>
          <w:lang w:val="et-EE"/>
        </w:rPr>
        <w:t>analüüsiti, mis töötas</w:t>
      </w:r>
      <w:r w:rsidR="00D42C8A">
        <w:rPr>
          <w:lang w:val="et-EE"/>
        </w:rPr>
        <w:t xml:space="preserve">, kas saadetud teadete põhjal on võimalik </w:t>
      </w:r>
      <w:r w:rsidR="002B612D">
        <w:rPr>
          <w:lang w:val="et-EE"/>
        </w:rPr>
        <w:t xml:space="preserve">Häirekeskuses </w:t>
      </w:r>
      <w:r w:rsidR="00167786">
        <w:rPr>
          <w:lang w:val="et-EE"/>
        </w:rPr>
        <w:t>teadet efektiivselt menetleda</w:t>
      </w:r>
      <w:r w:rsidR="00AB4649">
        <w:rPr>
          <w:lang w:val="et-EE"/>
        </w:rPr>
        <w:t xml:space="preserve"> ja milliseid järeldusi on</w:t>
      </w:r>
      <w:r w:rsidR="00167786">
        <w:rPr>
          <w:lang w:val="et-EE"/>
        </w:rPr>
        <w:t xml:space="preserve"> tulemuste põhjal võimalik teha</w:t>
      </w:r>
      <w:r w:rsidR="0049689D">
        <w:rPr>
          <w:lang w:val="et-EE"/>
        </w:rPr>
        <w:t>.</w:t>
      </w:r>
    </w:p>
    <w:p w14:paraId="5FA37F12" w14:textId="20156F58" w:rsidR="00CF6700" w:rsidRPr="00CF7C9A" w:rsidRDefault="00CF6700" w:rsidP="00FC1DB9">
      <w:pPr>
        <w:ind w:left="360"/>
        <w:jc w:val="both"/>
        <w:rPr>
          <w:lang w:val="et-EE"/>
        </w:rPr>
      </w:pPr>
      <w:r w:rsidRPr="00CF7C9A">
        <w:rPr>
          <w:b/>
          <w:bCs/>
          <w:lang w:val="et-EE"/>
        </w:rPr>
        <w:t>Tagasihelistamise funktsionaalsus:</w:t>
      </w:r>
      <w:r w:rsidRPr="00CF7C9A">
        <w:rPr>
          <w:lang w:val="et-EE"/>
        </w:rPr>
        <w:t xml:space="preserve"> SIM-kaardiga seadmetel, mis võimaldavad sissetulevate kõnede piiramist, toimib Häirekeskuse tagasihelistamine juhul, kui number 112 on seadmes lubatud numbrite nimekirjas. Sõltuvalt teenusepakkuja tehnilisest lahendusest võib kõne õnnestumiseks olla vajalik riigikoodi (+372) ette lisamine.</w:t>
      </w:r>
    </w:p>
    <w:p w14:paraId="1E4EB4DA" w14:textId="77777777" w:rsidR="00CF6700" w:rsidRPr="00CF7C9A" w:rsidRDefault="00CF6700" w:rsidP="00FC1DB9">
      <w:pPr>
        <w:ind w:left="360"/>
        <w:jc w:val="both"/>
        <w:rPr>
          <w:lang w:val="et-EE"/>
        </w:rPr>
      </w:pPr>
      <w:r w:rsidRPr="00CF7C9A">
        <w:rPr>
          <w:b/>
          <w:bCs/>
          <w:lang w:val="et-EE"/>
        </w:rPr>
        <w:t>Asukohaandmete edastamine:</w:t>
      </w:r>
      <w:r w:rsidRPr="00CF7C9A">
        <w:rPr>
          <w:lang w:val="et-EE"/>
        </w:rPr>
        <w:t xml:space="preserve"> GPS-andmete lisamine SMS-i on vältimatu vajadus. Testid näitasid, et telefonioperaatorite võrgupõhine positsioneerimine ei anna sotsiaalvalve kontekstis piisavalt täpset asukohta.</w:t>
      </w:r>
    </w:p>
    <w:p w14:paraId="47CB7479" w14:textId="11AF9694" w:rsidR="00A561D0" w:rsidRPr="00CF7C9A" w:rsidRDefault="00CF6700" w:rsidP="00FC1DB9">
      <w:pPr>
        <w:ind w:left="360"/>
        <w:jc w:val="both"/>
        <w:rPr>
          <w:lang w:val="et-EE"/>
        </w:rPr>
      </w:pPr>
      <w:r w:rsidRPr="00CF7C9A">
        <w:rPr>
          <w:b/>
          <w:bCs/>
          <w:lang w:val="et-EE"/>
        </w:rPr>
        <w:t>Seadmete filtreerimissuutlikkus:</w:t>
      </w:r>
      <w:r w:rsidRPr="00CF7C9A">
        <w:rPr>
          <w:lang w:val="et-EE"/>
        </w:rPr>
        <w:t xml:space="preserve"> </w:t>
      </w:r>
      <w:r w:rsidR="00121606">
        <w:rPr>
          <w:lang w:val="et-EE"/>
        </w:rPr>
        <w:t>p</w:t>
      </w:r>
      <w:r w:rsidRPr="00CF7C9A">
        <w:rPr>
          <w:lang w:val="et-EE"/>
        </w:rPr>
        <w:t>iloteerimise käigus ilmnes, et kukkumisolukorra testimine ebaõnnestus teenusepakkujapoolsel tehnilisel põhjusel (SMS ei väljunud seadmest). See kinnitab, et kui teenusepakkuja soovib pakkuda otseühendust Häirekeskusega, on eelnev tehniline testimine koostöös Häirekeskusega kohustuslik, et tuvastada sarnased tõrked enne teenuse jõudmist lõppkasutajani.</w:t>
      </w:r>
    </w:p>
    <w:p w14:paraId="3CC92825" w14:textId="77777777" w:rsidR="00375C41" w:rsidRPr="00B90935" w:rsidRDefault="00375C41" w:rsidP="00FC1DB9">
      <w:pPr>
        <w:ind w:left="360"/>
        <w:jc w:val="both"/>
        <w:rPr>
          <w:lang w:val="et-EE"/>
        </w:rPr>
      </w:pPr>
    </w:p>
    <w:p w14:paraId="01403B35" w14:textId="183063BD" w:rsidR="00375C41" w:rsidRPr="00B90935" w:rsidRDefault="60CDE2FB" w:rsidP="00C66175">
      <w:pPr>
        <w:pStyle w:val="Heading2"/>
        <w:numPr>
          <w:ilvl w:val="0"/>
          <w:numId w:val="0"/>
        </w:numPr>
        <w:ind w:left="578" w:hanging="578"/>
        <w:rPr>
          <w:lang w:val="et-EE"/>
        </w:rPr>
      </w:pPr>
      <w:bookmarkStart w:id="46" w:name="_Toc229062336"/>
      <w:r w:rsidRPr="60CDE2FB">
        <w:rPr>
          <w:lang w:val="et-EE"/>
        </w:rPr>
        <w:lastRenderedPageBreak/>
        <w:t>LISA 4. Soovitused teenusepakkujatele</w:t>
      </w:r>
      <w:bookmarkEnd w:id="46"/>
    </w:p>
    <w:p w14:paraId="1C93FD6F" w14:textId="5C2C0156" w:rsidR="00C66175" w:rsidRPr="00B90935" w:rsidRDefault="00C66175" w:rsidP="00C66175">
      <w:pPr>
        <w:rPr>
          <w:lang w:val="et-EE"/>
        </w:rPr>
      </w:pPr>
      <w:r w:rsidRPr="00B90935">
        <w:rPr>
          <w:lang w:val="et-EE"/>
        </w:rPr>
        <w:t xml:space="preserve">Lisatud eraldi dokument </w:t>
      </w:r>
      <w:r w:rsidR="005B567A">
        <w:rPr>
          <w:lang w:val="et-EE"/>
        </w:rPr>
        <w:t>soovitused</w:t>
      </w:r>
      <w:r w:rsidR="00B9701E">
        <w:rPr>
          <w:lang w:val="et-EE"/>
        </w:rPr>
        <w:t>_</w:t>
      </w:r>
      <w:r w:rsidR="005B567A">
        <w:rPr>
          <w:lang w:val="et-EE"/>
        </w:rPr>
        <w:t>teenusepakkujatele</w:t>
      </w:r>
      <w:r w:rsidRPr="00B90935">
        <w:rPr>
          <w:lang w:val="et-EE"/>
        </w:rPr>
        <w:t>.</w:t>
      </w:r>
      <w:r w:rsidR="003F3571">
        <w:rPr>
          <w:lang w:val="et-EE"/>
        </w:rPr>
        <w:t>docx</w:t>
      </w:r>
      <w:r w:rsidRPr="00B90935">
        <w:rPr>
          <w:lang w:val="et-EE"/>
        </w:rPr>
        <w:t>.</w:t>
      </w:r>
    </w:p>
    <w:p w14:paraId="785D4469" w14:textId="77777777" w:rsidR="00C66175" w:rsidRPr="00B90935" w:rsidRDefault="00C66175" w:rsidP="00C66175">
      <w:pPr>
        <w:rPr>
          <w:lang w:val="et-EE"/>
        </w:rPr>
      </w:pPr>
    </w:p>
    <w:p w14:paraId="4CFE5336" w14:textId="77777777" w:rsidR="00C66175" w:rsidRPr="00B90935" w:rsidRDefault="00C66175" w:rsidP="00C66175">
      <w:pPr>
        <w:rPr>
          <w:lang w:val="et-EE"/>
        </w:rPr>
      </w:pPr>
    </w:p>
    <w:p w14:paraId="32AF6415" w14:textId="77777777" w:rsidR="00C66175" w:rsidRPr="00B90935" w:rsidRDefault="00C66175" w:rsidP="00C66175">
      <w:pPr>
        <w:rPr>
          <w:lang w:val="et-EE"/>
        </w:rPr>
      </w:pPr>
    </w:p>
    <w:p w14:paraId="302D43FD" w14:textId="77777777" w:rsidR="00C66175" w:rsidRPr="00B90935" w:rsidRDefault="00C66175" w:rsidP="00C66175">
      <w:pPr>
        <w:rPr>
          <w:lang w:val="et-EE"/>
        </w:rPr>
      </w:pPr>
    </w:p>
    <w:sectPr w:rsidR="00C66175" w:rsidRPr="00B90935" w:rsidSect="00B94E59">
      <w:headerReference w:type="default" r:id="rId18"/>
      <w:footerReference w:type="default" r:id="rId19"/>
      <w:pgSz w:w="11906" w:h="16838"/>
      <w:pgMar w:top="851" w:right="851" w:bottom="851"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3B1A5" w14:textId="77777777" w:rsidR="000C163A" w:rsidRDefault="000C163A" w:rsidP="00C3510E">
      <w:pPr>
        <w:spacing w:after="0" w:line="240" w:lineRule="auto"/>
      </w:pPr>
      <w:r>
        <w:separator/>
      </w:r>
    </w:p>
  </w:endnote>
  <w:endnote w:type="continuationSeparator" w:id="0">
    <w:p w14:paraId="4C008771" w14:textId="77777777" w:rsidR="000C163A" w:rsidRDefault="000C163A" w:rsidP="00C35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anrope ExtraLight">
    <w:altName w:val="Calibri"/>
    <w:charset w:val="00"/>
    <w:family w:val="auto"/>
    <w:pitch w:val="variable"/>
    <w:sig w:usb0="A00002BF" w:usb1="5000206B"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Light (Headings)">
    <w:altName w:val="Calibri Light"/>
    <w:charset w:val="00"/>
    <w:family w:val="roman"/>
    <w:pitch w:val="default"/>
  </w:font>
  <w:font w:name="Calibri (Body)">
    <w:altName w:val="Calibr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Manrope SemiBold">
    <w:altName w:val="Calibri"/>
    <w:charset w:val="00"/>
    <w:family w:val="auto"/>
    <w:pitch w:val="variable"/>
    <w:sig w:usb0="A00002BF" w:usb1="5000206B" w:usb2="00000000" w:usb3="00000000" w:csb0="0000019F" w:csb1="00000000"/>
  </w:font>
  <w:font w:name="Manrope Light">
    <w:altName w:val="Calibri"/>
    <w:charset w:val="00"/>
    <w:family w:val="auto"/>
    <w:pitch w:val="variable"/>
    <w:sig w:usb0="A00002BF" w:usb1="5000206B" w:usb2="00000000" w:usb3="00000000" w:csb0="0000019F" w:csb1="00000000"/>
  </w:font>
  <w:font w:name="Manrope Medium">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9B1E0" w14:textId="10863CA4" w:rsidR="0007560C" w:rsidRDefault="0007560C">
    <w:pPr>
      <w:pStyle w:val="Footer"/>
    </w:pPr>
    <w:r>
      <w:rPr>
        <w:noProof/>
      </w:rPr>
      <mc:AlternateContent>
        <mc:Choice Requires="wps">
          <w:drawing>
            <wp:anchor distT="0" distB="0" distL="0" distR="0" simplePos="0" relativeHeight="251658242" behindDoc="0" locked="0" layoutInCell="1" allowOverlap="1" wp14:anchorId="08D11A1A" wp14:editId="76EFF4C3">
              <wp:simplePos x="635" y="635"/>
              <wp:positionH relativeFrom="page">
                <wp:align>center</wp:align>
              </wp:positionH>
              <wp:positionV relativeFrom="page">
                <wp:align>bottom</wp:align>
              </wp:positionV>
              <wp:extent cx="603885" cy="497205"/>
              <wp:effectExtent l="0" t="0" r="5715" b="0"/>
              <wp:wrapNone/>
              <wp:docPr id="1713402996" name="Text Box 7"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6BB4FDEE" w14:textId="197E93D1" w:rsidR="0007560C" w:rsidRPr="0007560C" w:rsidRDefault="0007560C" w:rsidP="0007560C">
                          <w:pPr>
                            <w:spacing w:after="0"/>
                            <w:rPr>
                              <w:rFonts w:ascii="Arial" w:eastAsia="Arial" w:hAnsi="Arial" w:cs="Arial"/>
                              <w:noProof/>
                              <w:color w:val="000000"/>
                              <w:sz w:val="18"/>
                              <w:szCs w:val="18"/>
                            </w:rPr>
                          </w:pPr>
                          <w:r w:rsidRPr="0007560C">
                            <w:rPr>
                              <w:rFonts w:ascii="Arial" w:eastAsia="Arial" w:hAnsi="Arial" w:cs="Arial"/>
                              <w:noProof/>
                              <w:color w:val="000000"/>
                              <w:sz w:val="18"/>
                              <w:szCs w:val="18"/>
                            </w:rPr>
                            <w:t>Confidential</w:t>
                          </w: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8D11A1A" id="_x0000_t202" coordsize="21600,21600" o:spt="202" path="m,l,21600r21600,l21600,xe">
              <v:stroke joinstyle="miter"/>
              <v:path gradientshapeok="t" o:connecttype="rect"/>
            </v:shapetype>
            <v:shape id="Text Box 7" o:spid="_x0000_s1030" type="#_x0000_t202" alt="Confidential" style="position:absolute;margin-left:0;margin-top:0;width:47.55pt;height:39.15pt;z-index:25165824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" filled="f" stroked="f">
              <v:textbox style="mso-fit-shape-to-text:t" inset="0,0,0,28pt">
                <w:txbxContent>
                  <w:p w14:paraId="6BB4FDEE" w14:textId="197E93D1" w:rsidR="0007560C" w:rsidRPr="0007560C" w:rsidRDefault="0007560C" w:rsidP="0007560C">
                    <w:pPr>
                      <w:spacing w:after="0"/>
                      <w:rPr>
                        <w:rFonts w:ascii="Arial" w:eastAsia="Arial" w:hAnsi="Arial" w:cs="Arial"/>
                        <w:noProof/>
                        <w:color w:val="000000"/>
                        <w:sz w:val="18"/>
                        <w:szCs w:val="18"/>
                      </w:rPr>
                    </w:pPr>
                    <w:r w:rsidRPr="0007560C">
                      <w:rPr>
                        <w:rFonts w:ascii="Arial" w:eastAsia="Arial" w:hAnsi="Arial" w:cs="Arial"/>
                        <w:noProof/>
                        <w:color w:val="000000"/>
                        <w:sz w:val="18"/>
                        <w:szCs w:val="18"/>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59DF1" w14:textId="51A554EB" w:rsidR="005A7A6E" w:rsidRDefault="0007560C">
    <w:pPr>
      <w:pStyle w:val="Footer"/>
      <w:jc w:val="center"/>
    </w:pPr>
    <w:r>
      <w:rPr>
        <w:noProof/>
      </w:rPr>
      <mc:AlternateContent>
        <mc:Choice Requires="wps">
          <w:drawing>
            <wp:anchor distT="0" distB="0" distL="0" distR="0" simplePos="0" relativeHeight="251658243" behindDoc="0" locked="0" layoutInCell="1" allowOverlap="1" wp14:anchorId="4EB79283" wp14:editId="5D073AED">
              <wp:simplePos x="539750" y="9874250"/>
              <wp:positionH relativeFrom="page">
                <wp:align>center</wp:align>
              </wp:positionH>
              <wp:positionV relativeFrom="page">
                <wp:align>bottom</wp:align>
              </wp:positionV>
              <wp:extent cx="603885" cy="497205"/>
              <wp:effectExtent l="0" t="0" r="5715" b="0"/>
              <wp:wrapNone/>
              <wp:docPr id="1645285001" name="Text Box 8"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91C0E6E" w14:textId="4EB1FCB8" w:rsidR="0007560C" w:rsidRPr="0007560C" w:rsidRDefault="0007560C" w:rsidP="0007560C">
                          <w:pPr>
                            <w:spacing w:after="0"/>
                            <w:rPr>
                              <w:rFonts w:ascii="Arial" w:eastAsia="Arial" w:hAnsi="Arial" w:cs="Arial"/>
                              <w:noProof/>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EB79283" id="_x0000_t202" coordsize="21600,21600" o:spt="202" path="m,l,21600r21600,l21600,xe">
              <v:stroke joinstyle="miter"/>
              <v:path gradientshapeok="t" o:connecttype="rect"/>
            </v:shapetype>
            <v:shape id="Text Box 8" o:spid="_x0000_s1031" type="#_x0000_t202" alt="Confidential" style="position:absolute;left:0;text-align:left;margin-left:0;margin-top:0;width:47.55pt;height:39.15pt;z-index:251658243;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" filled="f" stroked="f">
              <v:textbox style="mso-fit-shape-to-text:t" inset="0,0,0,28pt">
                <w:txbxContent>
                  <w:p w14:paraId="591C0E6E" w14:textId="4EB1FCB8" w:rsidR="0007560C" w:rsidRPr="0007560C" w:rsidRDefault="0007560C" w:rsidP="0007560C">
                    <w:pPr>
                      <w:spacing w:after="0"/>
                      <w:rPr>
                        <w:rFonts w:ascii="Arial" w:eastAsia="Arial" w:hAnsi="Arial" w:cs="Arial"/>
                        <w:noProof/>
                        <w:color w:val="000000"/>
                        <w:sz w:val="18"/>
                        <w:szCs w:val="18"/>
                      </w:rPr>
                    </w:pPr>
                  </w:p>
                </w:txbxContent>
              </v:textbox>
              <w10:wrap anchorx="page" anchory="page"/>
            </v:shape>
          </w:pict>
        </mc:Fallback>
      </mc:AlternateContent>
    </w:r>
  </w:p>
  <w:p w14:paraId="305AFF12" w14:textId="77777777" w:rsidR="005A7A6E" w:rsidRDefault="005A7A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972C" w14:textId="54398BE1" w:rsidR="00B94E59" w:rsidRDefault="0007560C">
    <w:pPr>
      <w:pStyle w:val="Footer"/>
      <w:jc w:val="center"/>
    </w:pPr>
    <w:r>
      <w:rPr>
        <w:noProof/>
      </w:rPr>
      <mc:AlternateContent>
        <mc:Choice Requires="wps">
          <w:drawing>
            <wp:anchor distT="0" distB="0" distL="0" distR="0" simplePos="0" relativeHeight="251659264" behindDoc="0" locked="0" layoutInCell="1" allowOverlap="1" wp14:anchorId="3EB815D3" wp14:editId="35153EAC">
              <wp:simplePos x="635" y="635"/>
              <wp:positionH relativeFrom="page">
                <wp:align>center</wp:align>
              </wp:positionH>
              <wp:positionV relativeFrom="page">
                <wp:align>bottom</wp:align>
              </wp:positionV>
              <wp:extent cx="603885" cy="497205"/>
              <wp:effectExtent l="0" t="0" r="5715" b="0"/>
              <wp:wrapNone/>
              <wp:docPr id="750442254" name="Text Box 9"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EB815D3" id="_x0000_t202" coordsize="21600,21600" o:spt="202" path="m,l,21600r21600,l21600,xe">
              <v:stroke joinstyle="miter"/>
              <v:path gradientshapeok="t" o:connecttype="rect"/>
            </v:shapetype>
            <v:shape id="Text Box 9" o:spid="_x0000_s1032" type="#_x0000_t202" alt="Confidential" style="position:absolute;left:0;text-align:left;margin-left:0;margin-top:0;width:47.55pt;height:39.15pt;z-index:25165926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" filled="f" stroked="f">
              <v:textbox style="mso-fit-shape-to-text:t" inset="0,0,0,28pt">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v:textbox>
              <w10:wrap anchorx="page" anchory="page"/>
            </v:shape>
          </w:pict>
        </mc:Fallback>
      </mc:AlternateContent>
    </w:r>
    <w:sdt>
      <w:sdtPr>
        <w:id w:val="1618017658"/>
        <w:docPartObj>
          <w:docPartGallery w:val="Page Numbers (Bottom of Page)"/>
          <w:docPartUnique/>
        </w:docPartObj>
      </w:sdtPr>
      <w:sdtContent>
        <w:r w:rsidR="00B94E59">
          <w:fldChar w:fldCharType="begin"/>
        </w:r>
        <w:r w:rsidR="00B94E59">
          <w:instrText>PAGE   \* MERGEFORMAT</w:instrText>
        </w:r>
        <w:r w:rsidR="00B94E59">
          <w:fldChar w:fldCharType="separate"/>
        </w:r>
        <w:r w:rsidR="00B94E59">
          <w:rPr>
            <w:lang w:val="et-EE"/>
          </w:rPr>
          <w:t>2</w:t>
        </w:r>
        <w:r w:rsidR="00B94E59">
          <w:fldChar w:fldCharType="end"/>
        </w:r>
      </w:sdtContent>
    </w:sdt>
  </w:p>
  <w:p w14:paraId="0E53E71C" w14:textId="77777777" w:rsidR="005A7A6E" w:rsidRDefault="005A7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A0C95" w14:textId="77777777" w:rsidR="000C163A" w:rsidRDefault="000C163A" w:rsidP="00C3510E">
      <w:pPr>
        <w:spacing w:after="0" w:line="240" w:lineRule="auto"/>
      </w:pPr>
      <w:r>
        <w:separator/>
      </w:r>
    </w:p>
  </w:footnote>
  <w:footnote w:type="continuationSeparator" w:id="0">
    <w:p w14:paraId="3858C729" w14:textId="77777777" w:rsidR="000C163A" w:rsidRDefault="000C163A" w:rsidP="00C3510E">
      <w:pPr>
        <w:spacing w:after="0" w:line="240" w:lineRule="auto"/>
      </w:pPr>
      <w:r>
        <w:continuationSeparator/>
      </w:r>
    </w:p>
  </w:footnote>
  <w:footnote w:id="1">
    <w:p w14:paraId="61AEAAA5" w14:textId="544C202D" w:rsidR="00D60FB5" w:rsidRDefault="00D60FB5">
      <w:pPr>
        <w:pStyle w:val="FootnoteText"/>
      </w:pPr>
      <w:r>
        <w:rPr>
          <w:rStyle w:val="FootnoteReference"/>
        </w:rPr>
        <w:footnoteRef/>
      </w:r>
      <w:r>
        <w:t xml:space="preserve"> </w:t>
      </w:r>
      <w:hyperlink r:id="rId1" w:history="1">
        <w:r w:rsidR="00FE2DB7" w:rsidRPr="00FE2DB7">
          <w:rPr>
            <w:rStyle w:val="Hyperlink"/>
          </w:rPr>
          <w:t>https://terviseabi.ee/hairenupp/</w:t>
        </w:r>
      </w:hyperlink>
      <w:r w:rsidR="0022435F">
        <w:t>.</w:t>
      </w:r>
    </w:p>
  </w:footnote>
  <w:footnote w:id="2">
    <w:p w14:paraId="4B8287B0" w14:textId="0C19D989" w:rsidR="00FE2DB7" w:rsidRDefault="00FE2DB7">
      <w:pPr>
        <w:pStyle w:val="FootnoteText"/>
      </w:pPr>
      <w:r>
        <w:rPr>
          <w:rStyle w:val="FootnoteReference"/>
        </w:rPr>
        <w:footnoteRef/>
      </w:r>
      <w:r>
        <w:t xml:space="preserve"> </w:t>
      </w:r>
      <w:hyperlink r:id="rId2" w:history="1">
        <w:r w:rsidR="007132BF" w:rsidRPr="00390294">
          <w:rPr>
            <w:rStyle w:val="Hyperlink"/>
          </w:rPr>
          <w:t>https://medi.ee/hairenuputeenus/</w:t>
        </w:r>
      </w:hyperlink>
      <w:r w:rsidR="0022435F">
        <w:t>.</w:t>
      </w:r>
    </w:p>
  </w:footnote>
  <w:footnote w:id="3">
    <w:p w14:paraId="0769E6BA" w14:textId="56BB19AF" w:rsidR="00D67C11" w:rsidRDefault="00D67C11">
      <w:pPr>
        <w:pStyle w:val="FootnoteText"/>
      </w:pPr>
      <w:r>
        <w:rPr>
          <w:rStyle w:val="FootnoteReference"/>
        </w:rPr>
        <w:footnoteRef/>
      </w:r>
      <w:r>
        <w:t xml:space="preserve"> </w:t>
      </w:r>
      <w:hyperlink r:id="rId3" w:history="1">
        <w:r w:rsidR="001B5B18" w:rsidRPr="00390294">
          <w:rPr>
            <w:rStyle w:val="Hyperlink"/>
          </w:rPr>
          <w:t>https://kodunupp.ee/</w:t>
        </w:r>
      </w:hyperlink>
      <w:r w:rsidR="0022435F">
        <w:t>.</w:t>
      </w:r>
    </w:p>
  </w:footnote>
  <w:footnote w:id="4">
    <w:p w14:paraId="7153E993" w14:textId="62D54243" w:rsidR="006A4443" w:rsidRDefault="006A4443" w:rsidP="006A4443">
      <w:pPr>
        <w:pStyle w:val="FootnoteText"/>
      </w:pPr>
      <w:r>
        <w:rPr>
          <w:rStyle w:val="FootnoteReference"/>
        </w:rPr>
        <w:footnoteRef/>
      </w:r>
      <w:r>
        <w:t xml:space="preserve"> </w:t>
      </w:r>
      <w:hyperlink r:id="rId4" w:history="1">
        <w:r w:rsidRPr="00410D8C">
          <w:rPr>
            <w:rStyle w:val="Hyperlink"/>
          </w:rPr>
          <w:t>https://www.guardianhome.eu/</w:t>
        </w:r>
      </w:hyperlink>
      <w:r w:rsidR="0022435F">
        <w:t>.</w:t>
      </w:r>
    </w:p>
  </w:footnote>
  <w:footnote w:id="5">
    <w:p w14:paraId="6B1253B5" w14:textId="565F0DB1" w:rsidR="2C497B09" w:rsidRDefault="2C497B09" w:rsidP="2C497B09">
      <w:pPr>
        <w:pStyle w:val="FootnoteText"/>
      </w:pPr>
      <w:r w:rsidRPr="2C497B09">
        <w:rPr>
          <w:rStyle w:val="FootnoteReference"/>
        </w:rPr>
        <w:footnoteRef/>
      </w:r>
      <w:r>
        <w:t xml:space="preserve"> </w:t>
      </w:r>
      <w:hyperlink r:id="rId5">
        <w:r w:rsidR="009D4F4B">
          <w:rPr>
            <w:rStyle w:val="Hyperlink"/>
          </w:rPr>
          <w:t>Kukkumiste ennetusprogrammi lähteülesanne</w:t>
        </w:r>
      </w:hyperlink>
      <w:r w:rsidR="0022435F">
        <w:t>.</w:t>
      </w:r>
    </w:p>
  </w:footnote>
  <w:footnote w:id="6">
    <w:p w14:paraId="0602BEB9" w14:textId="0A164AD6" w:rsidR="2C497B09" w:rsidRDefault="2C497B09" w:rsidP="2C497B09">
      <w:pPr>
        <w:pStyle w:val="FootnoteText"/>
      </w:pPr>
      <w:r w:rsidRPr="2C497B09">
        <w:rPr>
          <w:rStyle w:val="FootnoteReference"/>
        </w:rPr>
        <w:footnoteRef/>
      </w:r>
      <w:r>
        <w:t xml:space="preserve"> </w:t>
      </w:r>
      <w:hyperlink r:id="rId6">
        <w:r w:rsidRPr="2C497B09">
          <w:rPr>
            <w:rStyle w:val="Hyperlink"/>
          </w:rPr>
          <w:t xml:space="preserve">Tervise Arengu Instituut (TAI). </w:t>
        </w:r>
        <w:r w:rsidRPr="2C497B09">
          <w:rPr>
            <w:rStyle w:val="Hyperlink"/>
            <w:i/>
            <w:iCs/>
          </w:rPr>
          <w:t>Vanemaealiste vigastused 2016–2020</w:t>
        </w:r>
        <w:r w:rsidRPr="2C497B09">
          <w:rPr>
            <w:rStyle w:val="Hyperlink"/>
          </w:rPr>
          <w:t>. TAI andmebaas ja analüüs</w:t>
        </w:r>
      </w:hyperlink>
      <w:r w:rsidRPr="2C497B09">
        <w:t>.</w:t>
      </w:r>
    </w:p>
  </w:footnote>
  <w:footnote w:id="7">
    <w:p w14:paraId="5AC05D8A" w14:textId="6C717A80" w:rsidR="00EB054F" w:rsidRDefault="00EB054F" w:rsidP="00EB054F">
      <w:pPr>
        <w:pStyle w:val="FootnoteText"/>
      </w:pPr>
      <w:r>
        <w:rPr>
          <w:rStyle w:val="FootnoteReference"/>
        </w:rPr>
        <w:footnoteRef/>
      </w:r>
      <w:r>
        <w:t xml:space="preserve"> </w:t>
      </w:r>
      <w:hyperlink r:id="rId7" w:history="1">
        <w:r w:rsidR="00B127E7">
          <w:rPr>
            <w:rStyle w:val="Hyperlink"/>
          </w:rPr>
          <w:t>Kukkumiste ennetusprogrammi lähteülesanne</w:t>
        </w:r>
      </w:hyperlink>
      <w:r w:rsidR="0022435F">
        <w:t>.</w:t>
      </w:r>
    </w:p>
  </w:footnote>
  <w:footnote w:id="8">
    <w:p w14:paraId="5B6BBA8C" w14:textId="051FEBA1" w:rsidR="003B3504" w:rsidRDefault="003B3504" w:rsidP="003B3504">
      <w:pPr>
        <w:pStyle w:val="FootnoteText"/>
      </w:pPr>
      <w:r>
        <w:rPr>
          <w:rStyle w:val="FootnoteReference"/>
        </w:rPr>
        <w:footnoteRef/>
      </w:r>
      <w:r>
        <w:t xml:space="preserve"> </w:t>
      </w:r>
      <w:hyperlink r:id="rId8" w:history="1">
        <w:r w:rsidRPr="00A2741C">
          <w:rPr>
            <w:rStyle w:val="Hyperlink"/>
          </w:rPr>
          <w:t>https://www.tsa-voice.org.uk/</w:t>
        </w:r>
      </w:hyperlink>
      <w:r w:rsidR="0022435F">
        <w:t>.</w:t>
      </w:r>
    </w:p>
  </w:footnote>
  <w:footnote w:id="9">
    <w:p w14:paraId="5F25D802" w14:textId="349F318B" w:rsidR="00E63D84" w:rsidRDefault="00E63D84">
      <w:pPr>
        <w:pStyle w:val="FootnoteText"/>
      </w:pPr>
      <w:r>
        <w:rPr>
          <w:rStyle w:val="FootnoteReference"/>
        </w:rPr>
        <w:footnoteRef/>
      </w:r>
      <w:r>
        <w:t xml:space="preserve"> </w:t>
      </w:r>
      <w:hyperlink r:id="rId9" w:history="1">
        <w:r w:rsidRPr="009E32EB">
          <w:rPr>
            <w:rStyle w:val="Hyperlink"/>
          </w:rPr>
          <w:t>https://www.tecquality.org.uk/</w:t>
        </w:r>
      </w:hyperlink>
      <w:r w:rsidR="0022435F">
        <w:t>.</w:t>
      </w:r>
    </w:p>
  </w:footnote>
  <w:footnote w:id="10">
    <w:p w14:paraId="0FB7965F" w14:textId="5C777B1E" w:rsidR="003B3504" w:rsidRDefault="003B3504" w:rsidP="003B3504">
      <w:pPr>
        <w:pStyle w:val="FootnoteText"/>
      </w:pPr>
      <w:r>
        <w:rPr>
          <w:rStyle w:val="FootnoteReference"/>
        </w:rPr>
        <w:footnoteRef/>
      </w:r>
      <w:r>
        <w:t xml:space="preserve"> </w:t>
      </w:r>
      <w:hyperlink r:id="rId10" w:history="1">
        <w:r w:rsidRPr="00113FD9">
          <w:rPr>
            <w:rStyle w:val="Hyperlink"/>
            <w:lang w:val="x-none"/>
          </w:rPr>
          <w:t xml:space="preserve">Home - </w:t>
        </w:r>
        <w:proofErr w:type="spellStart"/>
        <w:r w:rsidRPr="00113FD9">
          <w:rPr>
            <w:rStyle w:val="Hyperlink"/>
            <w:lang w:val="x-none"/>
          </w:rPr>
          <w:t>sosalarmknop</w:t>
        </w:r>
        <w:proofErr w:type="spellEnd"/>
      </w:hyperlink>
      <w:r w:rsidR="0022435F">
        <w:t>.</w:t>
      </w:r>
    </w:p>
  </w:footnote>
  <w:footnote w:id="11">
    <w:p w14:paraId="59589C7C" w14:textId="59830FE2" w:rsidR="003B3504" w:rsidRDefault="003B3504" w:rsidP="003B3504">
      <w:pPr>
        <w:pStyle w:val="FootnoteText"/>
      </w:pPr>
      <w:r>
        <w:rPr>
          <w:rStyle w:val="FootnoteReference"/>
        </w:rPr>
        <w:footnoteRef/>
      </w:r>
      <w:r>
        <w:t xml:space="preserve"> </w:t>
      </w:r>
      <w:hyperlink r:id="rId11" w:history="1">
        <w:r w:rsidRPr="00A2741C">
          <w:rPr>
            <w:rStyle w:val="Hyperlink"/>
          </w:rPr>
          <w:t>https://www.rijksoverheid.nl/onderwerpen/zorg-en-ondersteuning-thuis/vraag-en-antwoord/wanneer-krijg-ik-personenalarmering-voor-thuis-vergoed</w:t>
        </w:r>
      </w:hyperlink>
      <w:r w:rsidR="0022435F">
        <w:t>.</w:t>
      </w:r>
    </w:p>
  </w:footnote>
  <w:footnote w:id="12">
    <w:p w14:paraId="6522536C" w14:textId="79769072" w:rsidR="003B3504" w:rsidRDefault="003B3504" w:rsidP="003B3504">
      <w:pPr>
        <w:pStyle w:val="FootnoteText"/>
      </w:pPr>
      <w:r>
        <w:rPr>
          <w:rStyle w:val="FootnoteReference"/>
        </w:rPr>
        <w:footnoteRef/>
      </w:r>
      <w:r>
        <w:t xml:space="preserve"> </w:t>
      </w:r>
      <w:hyperlink r:id="rId12" w:history="1">
        <w:proofErr w:type="spellStart"/>
        <w:r w:rsidRPr="00AA2CC9">
          <w:rPr>
            <w:rStyle w:val="Hyperlink"/>
            <w:lang w:val="x-none"/>
          </w:rPr>
          <w:t>Teleasistencia</w:t>
        </w:r>
        <w:proofErr w:type="spellEnd"/>
        <w:r w:rsidRPr="00AA2CC9">
          <w:rPr>
            <w:rStyle w:val="Hyperlink"/>
            <w:lang w:val="x-none"/>
          </w:rPr>
          <w:t xml:space="preserve"> - SEDE ELECTRÓNICA</w:t>
        </w:r>
      </w:hyperlink>
      <w:r>
        <w:t>.</w:t>
      </w:r>
    </w:p>
  </w:footnote>
  <w:footnote w:id="13">
    <w:p w14:paraId="17978B7B" w14:textId="77777777" w:rsidR="003B3504" w:rsidRDefault="003B3504" w:rsidP="003B3504">
      <w:pPr>
        <w:pStyle w:val="FootnoteText"/>
      </w:pPr>
      <w:r>
        <w:rPr>
          <w:rStyle w:val="FootnoteReference"/>
        </w:rPr>
        <w:footnoteRef/>
      </w:r>
      <w:r>
        <w:t xml:space="preserve"> </w:t>
      </w:r>
      <w:hyperlink r:id="rId13" w:history="1">
        <w:proofErr w:type="spellStart"/>
        <w:r w:rsidRPr="00782BA0">
          <w:rPr>
            <w:rStyle w:val="Hyperlink"/>
            <w:lang w:val="x-none"/>
          </w:rPr>
          <w:t>Hausnotruf</w:t>
        </w:r>
        <w:proofErr w:type="spellEnd"/>
        <w:r w:rsidRPr="00782BA0">
          <w:rPr>
            <w:rStyle w:val="Hyperlink"/>
            <w:lang w:val="x-none"/>
          </w:rPr>
          <w:t xml:space="preserve"> - </w:t>
        </w:r>
        <w:proofErr w:type="spellStart"/>
        <w:r w:rsidRPr="00782BA0">
          <w:rPr>
            <w:rStyle w:val="Hyperlink"/>
            <w:lang w:val="x-none"/>
          </w:rPr>
          <w:t>Hilfe</w:t>
        </w:r>
        <w:proofErr w:type="spellEnd"/>
        <w:r w:rsidRPr="00782BA0">
          <w:rPr>
            <w:rStyle w:val="Hyperlink"/>
            <w:lang w:val="x-none"/>
          </w:rPr>
          <w:t xml:space="preserve"> </w:t>
        </w:r>
        <w:proofErr w:type="spellStart"/>
        <w:r w:rsidRPr="00782BA0">
          <w:rPr>
            <w:rStyle w:val="Hyperlink"/>
            <w:lang w:val="x-none"/>
          </w:rPr>
          <w:t>auf</w:t>
        </w:r>
        <w:proofErr w:type="spellEnd"/>
        <w:r w:rsidRPr="00782BA0">
          <w:rPr>
            <w:rStyle w:val="Hyperlink"/>
            <w:lang w:val="x-none"/>
          </w:rPr>
          <w:t xml:space="preserve"> </w:t>
        </w:r>
        <w:proofErr w:type="spellStart"/>
        <w:r w:rsidRPr="00782BA0">
          <w:rPr>
            <w:rStyle w:val="Hyperlink"/>
            <w:lang w:val="x-none"/>
          </w:rPr>
          <w:t>Knopfdruck</w:t>
        </w:r>
        <w:proofErr w:type="spellEnd"/>
        <w:r w:rsidRPr="00782BA0">
          <w:rPr>
            <w:rStyle w:val="Hyperlink"/>
            <w:lang w:val="x-none"/>
          </w:rPr>
          <w:t xml:space="preserve"> - DRK </w:t>
        </w:r>
        <w:proofErr w:type="spellStart"/>
        <w:r w:rsidRPr="00782BA0">
          <w:rPr>
            <w:rStyle w:val="Hyperlink"/>
            <w:lang w:val="x-none"/>
          </w:rPr>
          <w:t>e.V</w:t>
        </w:r>
        <w:proofErr w:type="spellEnd"/>
        <w:r w:rsidRPr="00782BA0">
          <w:rPr>
            <w:rStyle w:val="Hyperlink"/>
            <w:lang w:val="x-none"/>
          </w:rPr>
          <w:t>.</w:t>
        </w:r>
      </w:hyperlink>
    </w:p>
  </w:footnote>
  <w:footnote w:id="14">
    <w:p w14:paraId="68CF7B4B" w14:textId="2B29EB59" w:rsidR="003B3504" w:rsidRDefault="003B3504" w:rsidP="003B3504">
      <w:pPr>
        <w:pStyle w:val="FootnoteText"/>
      </w:pPr>
      <w:r>
        <w:rPr>
          <w:rStyle w:val="FootnoteReference"/>
        </w:rPr>
        <w:footnoteRef/>
      </w:r>
      <w:r>
        <w:t xml:space="preserve"> </w:t>
      </w:r>
      <w:hyperlink r:id="rId14" w:history="1">
        <w:proofErr w:type="spellStart"/>
        <w:r w:rsidRPr="00DC01D8">
          <w:rPr>
            <w:rStyle w:val="Hyperlink"/>
            <w:lang w:val="x-none"/>
          </w:rPr>
          <w:t>Malteser</w:t>
        </w:r>
        <w:proofErr w:type="spellEnd"/>
        <w:r w:rsidRPr="00DC01D8">
          <w:rPr>
            <w:rStyle w:val="Hyperlink"/>
            <w:lang w:val="x-none"/>
          </w:rPr>
          <w:t xml:space="preserve"> </w:t>
        </w:r>
        <w:proofErr w:type="spellStart"/>
        <w:r w:rsidRPr="00DC01D8">
          <w:rPr>
            <w:rStyle w:val="Hyperlink"/>
            <w:lang w:val="x-none"/>
          </w:rPr>
          <w:t>Hausnotruf</w:t>
        </w:r>
        <w:proofErr w:type="spellEnd"/>
        <w:r w:rsidRPr="00DC01D8">
          <w:rPr>
            <w:rStyle w:val="Hyperlink"/>
            <w:lang w:val="x-none"/>
          </w:rPr>
          <w:t xml:space="preserve"> FAQ | </w:t>
        </w:r>
        <w:proofErr w:type="spellStart"/>
        <w:r w:rsidRPr="00DC01D8">
          <w:rPr>
            <w:rStyle w:val="Hyperlink"/>
            <w:lang w:val="x-none"/>
          </w:rPr>
          <w:t>Fragen</w:t>
        </w:r>
        <w:proofErr w:type="spellEnd"/>
        <w:r w:rsidRPr="00DC01D8">
          <w:rPr>
            <w:rStyle w:val="Hyperlink"/>
            <w:lang w:val="x-none"/>
          </w:rPr>
          <w:t xml:space="preserve"> und </w:t>
        </w:r>
        <w:proofErr w:type="spellStart"/>
        <w:r w:rsidRPr="00DC01D8">
          <w:rPr>
            <w:rStyle w:val="Hyperlink"/>
            <w:lang w:val="x-none"/>
          </w:rPr>
          <w:t>Antworten</w:t>
        </w:r>
        <w:proofErr w:type="spellEnd"/>
        <w:r w:rsidRPr="00DC01D8">
          <w:rPr>
            <w:rStyle w:val="Hyperlink"/>
            <w:lang w:val="x-none"/>
          </w:rPr>
          <w:t xml:space="preserve"> </w:t>
        </w:r>
        <w:proofErr w:type="spellStart"/>
        <w:r w:rsidRPr="00DC01D8">
          <w:rPr>
            <w:rStyle w:val="Hyperlink"/>
            <w:lang w:val="x-none"/>
          </w:rPr>
          <w:t>rund</w:t>
        </w:r>
        <w:proofErr w:type="spellEnd"/>
        <w:r w:rsidRPr="00DC01D8">
          <w:rPr>
            <w:rStyle w:val="Hyperlink"/>
            <w:lang w:val="x-none"/>
          </w:rPr>
          <w:t xml:space="preserve"> </w:t>
        </w:r>
        <w:proofErr w:type="spellStart"/>
        <w:r w:rsidRPr="00DC01D8">
          <w:rPr>
            <w:rStyle w:val="Hyperlink"/>
            <w:lang w:val="x-none"/>
          </w:rPr>
          <w:t>um</w:t>
        </w:r>
        <w:proofErr w:type="spellEnd"/>
        <w:r w:rsidRPr="00DC01D8">
          <w:rPr>
            <w:rStyle w:val="Hyperlink"/>
            <w:lang w:val="x-none"/>
          </w:rPr>
          <w:t xml:space="preserve"> </w:t>
        </w:r>
        <w:proofErr w:type="spellStart"/>
        <w:r w:rsidRPr="00DC01D8">
          <w:rPr>
            <w:rStyle w:val="Hyperlink"/>
            <w:lang w:val="x-none"/>
          </w:rPr>
          <w:t>den</w:t>
        </w:r>
        <w:proofErr w:type="spellEnd"/>
        <w:r w:rsidRPr="00DC01D8">
          <w:rPr>
            <w:rStyle w:val="Hyperlink"/>
            <w:lang w:val="x-none"/>
          </w:rPr>
          <w:t xml:space="preserve"> </w:t>
        </w:r>
        <w:proofErr w:type="spellStart"/>
        <w:r w:rsidRPr="00DC01D8">
          <w:rPr>
            <w:rStyle w:val="Hyperlink"/>
            <w:lang w:val="x-none"/>
          </w:rPr>
          <w:t>Hausnotruf</w:t>
        </w:r>
        <w:proofErr w:type="spellEnd"/>
      </w:hyperlink>
      <w:r w:rsidR="0022435F">
        <w:t>.</w:t>
      </w:r>
    </w:p>
  </w:footnote>
  <w:footnote w:id="15">
    <w:p w14:paraId="7AF519C9" w14:textId="5F69B951" w:rsidR="008D15E9" w:rsidRPr="00A872D6" w:rsidRDefault="008D15E9" w:rsidP="00FB3DFA">
      <w:pPr>
        <w:pStyle w:val="FootnoteText"/>
        <w:jc w:val="both"/>
      </w:pPr>
      <w:r>
        <w:rPr>
          <w:rStyle w:val="FootnoteReference"/>
        </w:rPr>
        <w:footnoteRef/>
      </w:r>
      <w:r>
        <w:t xml:space="preserve"> </w:t>
      </w:r>
      <w:r w:rsidRPr="008D15E9">
        <w:t>Euroopa Parlamendi ja nõukogu direktiiv (EL) 2018/1972, 11. detsember 2018, millega kehtestatakse Euroopa elektroonilise side seadustik</w:t>
      </w:r>
      <w:r>
        <w:t>.</w:t>
      </w:r>
    </w:p>
  </w:footnote>
  <w:footnote w:id="16">
    <w:p w14:paraId="57DD717F" w14:textId="5F6765BF" w:rsidR="00AA0E46" w:rsidRPr="00A872D6" w:rsidRDefault="00AA0E46">
      <w:pPr>
        <w:pStyle w:val="FootnoteText"/>
      </w:pPr>
      <w:r>
        <w:rPr>
          <w:rStyle w:val="FootnoteReference"/>
        </w:rPr>
        <w:footnoteRef/>
      </w:r>
      <w:r>
        <w:t xml:space="preserve"> </w:t>
      </w:r>
      <w:r w:rsidRPr="00AA0E46">
        <w:t>Komisjoni delegeeritud määrus (EL) 2023/444, 16. detsember 2022, millega täiendatakse Euroopa Parlamendi ja nõukogu direktiivi (EL) 2018/1972 meetmetega, mille eesmärk on tagada toimiv juurdepääs hädaabiteenistustele kõnede kaudu, mis tehakse Euroopa ühtsel hädaabinumbril 112</w:t>
      </w:r>
      <w:r>
        <w:t>.</w:t>
      </w:r>
    </w:p>
  </w:footnote>
  <w:footnote w:id="17">
    <w:p w14:paraId="4DBEB65B" w14:textId="00870691" w:rsidR="00304F4B" w:rsidRPr="00E22E89" w:rsidRDefault="00304F4B" w:rsidP="00304F4B">
      <w:pPr>
        <w:pStyle w:val="FootnoteText"/>
      </w:pPr>
      <w:r>
        <w:rPr>
          <w:rStyle w:val="FootnoteReference"/>
        </w:rPr>
        <w:footnoteRef/>
      </w:r>
      <w:r w:rsidRPr="00E22E89">
        <w:t xml:space="preserve"> Toodete ja teenuste ligipääsetavuse seaduse eelnõu seletuskiri, lk 8, </w:t>
      </w:r>
      <w:hyperlink r:id="rId15" w:anchor="fbagytMs" w:history="1">
        <w:r w:rsidR="00B127E7">
          <w:rPr>
            <w:rStyle w:val="Hyperlink"/>
          </w:rPr>
          <w:t>Seletuskirja link</w:t>
        </w:r>
      </w:hyperlink>
      <w:r w:rsidRPr="00E22E89">
        <w:t xml:space="preserve">. </w:t>
      </w:r>
    </w:p>
  </w:footnote>
  <w:footnote w:id="18">
    <w:p w14:paraId="084C5E9E" w14:textId="307F69A9" w:rsidR="00925916" w:rsidRPr="006E736E" w:rsidRDefault="00925916" w:rsidP="00925916">
      <w:pPr>
        <w:pStyle w:val="FootnoteText"/>
      </w:pPr>
      <w:r>
        <w:rPr>
          <w:rStyle w:val="FootnoteReference"/>
        </w:rPr>
        <w:footnoteRef/>
      </w:r>
      <w:r>
        <w:t xml:space="preserve"> </w:t>
      </w:r>
      <w:proofErr w:type="spellStart"/>
      <w:r>
        <w:t>M</w:t>
      </w:r>
      <w:r w:rsidRPr="001229D4">
        <w:t>asinatevahelise</w:t>
      </w:r>
      <w:proofErr w:type="spellEnd"/>
      <w:r w:rsidRPr="001229D4">
        <w:t xml:space="preserve"> side teenus (</w:t>
      </w:r>
      <w:proofErr w:type="spellStart"/>
      <w:r w:rsidR="007D3782">
        <w:rPr>
          <w:i/>
          <w:iCs/>
        </w:rPr>
        <w:t>m</w:t>
      </w:r>
      <w:r w:rsidRPr="006F1C06">
        <w:rPr>
          <w:i/>
          <w:iCs/>
        </w:rPr>
        <w:t>achine</w:t>
      </w:r>
      <w:proofErr w:type="spellEnd"/>
      <w:r w:rsidRPr="006F1C06">
        <w:rPr>
          <w:i/>
          <w:iCs/>
        </w:rPr>
        <w:t xml:space="preserve"> </w:t>
      </w:r>
      <w:proofErr w:type="spellStart"/>
      <w:r w:rsidRPr="006F1C06">
        <w:rPr>
          <w:i/>
          <w:iCs/>
        </w:rPr>
        <w:t>to</w:t>
      </w:r>
      <w:proofErr w:type="spellEnd"/>
      <w:r w:rsidRPr="006F1C06">
        <w:rPr>
          <w:i/>
          <w:iCs/>
        </w:rPr>
        <w:t xml:space="preserve"> </w:t>
      </w:r>
      <w:proofErr w:type="spellStart"/>
      <w:r w:rsidR="007D3782">
        <w:rPr>
          <w:i/>
          <w:iCs/>
        </w:rPr>
        <w:t>m</w:t>
      </w:r>
      <w:r w:rsidRPr="006F1C06">
        <w:rPr>
          <w:i/>
          <w:iCs/>
        </w:rPr>
        <w:t>achine</w:t>
      </w:r>
      <w:proofErr w:type="spellEnd"/>
      <w:r w:rsidRPr="006F1C06">
        <w:rPr>
          <w:i/>
          <w:iCs/>
        </w:rPr>
        <w:t xml:space="preserve"> </w:t>
      </w:r>
      <w:proofErr w:type="spellStart"/>
      <w:r w:rsidR="007D3782">
        <w:rPr>
          <w:i/>
          <w:iCs/>
        </w:rPr>
        <w:t>c</w:t>
      </w:r>
      <w:r w:rsidRPr="006F1C06">
        <w:rPr>
          <w:i/>
          <w:iCs/>
        </w:rPr>
        <w:t>ommunications</w:t>
      </w:r>
      <w:proofErr w:type="spellEnd"/>
      <w:r w:rsidRPr="001229D4">
        <w:t>) on</w:t>
      </w:r>
      <w:r>
        <w:t xml:space="preserve"> ESS</w:t>
      </w:r>
      <w:r w:rsidR="007D3782">
        <w:t>-i</w:t>
      </w:r>
      <w:r>
        <w:t xml:space="preserve"> § 2 p</w:t>
      </w:r>
      <w:r w:rsidR="00B44F50">
        <w:t>unkti</w:t>
      </w:r>
      <w:r>
        <w:t xml:space="preserve"> 30</w:t>
      </w:r>
      <w:r>
        <w:rPr>
          <w:vertAlign w:val="superscript"/>
        </w:rPr>
        <w:t>1</w:t>
      </w:r>
      <w:r w:rsidRPr="001229D4">
        <w:t xml:space="preserve"> </w:t>
      </w:r>
      <w:r w:rsidR="00B44F50">
        <w:t xml:space="preserve">järgi </w:t>
      </w:r>
      <w:r w:rsidRPr="001229D4">
        <w:t>üldkasutatava elektroonilise side võrgu kaudu ühenduse loomine kahe või enama masina vahel või inimese ja masina vahel, kasutamata seejuures kahepoolset kõneedastust</w:t>
      </w:r>
      <w:r>
        <w:t>.</w:t>
      </w:r>
    </w:p>
  </w:footnote>
  <w:footnote w:id="19">
    <w:p w14:paraId="0F223FD4" w14:textId="23054174" w:rsidR="00083A08" w:rsidRPr="009B5EF4" w:rsidRDefault="00083A08" w:rsidP="00083A08">
      <w:pPr>
        <w:pStyle w:val="FootnoteText"/>
      </w:pPr>
      <w:r w:rsidRPr="009B5EF4">
        <w:rPr>
          <w:rStyle w:val="FootnoteReference"/>
        </w:rPr>
        <w:footnoteRef/>
      </w:r>
      <w:r w:rsidRPr="009B5EF4">
        <w:t xml:space="preserve"> Tallinna sotsiaalvalveteenus (varem Häirenupp). </w:t>
      </w:r>
      <w:hyperlink r:id="rId16" w:history="1">
        <w:r w:rsidRPr="009B5EF4">
          <w:rPr>
            <w:rStyle w:val="Hyperlink"/>
          </w:rPr>
          <w:t>https://www.tallinn.ee/et/teenused/sotsiaalvalveteenus-varem-hairenupp</w:t>
        </w:r>
      </w:hyperlink>
      <w:r w:rsidRPr="009B5EF4">
        <w:t xml:space="preserve">. Teenuse tellimiseks tuleb täita vorm, mis sisaldab ka isikuandmete, sh terviseandmete töötlemiseks nõusolekute andmist: </w:t>
      </w:r>
      <w:hyperlink r:id="rId17" w:history="1">
        <w:r w:rsidRPr="009B5EF4">
          <w:rPr>
            <w:rStyle w:val="Hyperlink"/>
          </w:rPr>
          <w:t>https://www.tallinn.ee/et/media/556477</w:t>
        </w:r>
      </w:hyperlink>
      <w:r w:rsidRPr="009B5EF4">
        <w:t xml:space="preserve">. </w:t>
      </w:r>
    </w:p>
  </w:footnote>
  <w:footnote w:id="20">
    <w:p w14:paraId="6E8E4DA2" w14:textId="1BACB671" w:rsidR="00083A08" w:rsidRPr="009B5EF4" w:rsidRDefault="00083A08" w:rsidP="00083A08">
      <w:pPr>
        <w:pStyle w:val="FootnoteText"/>
      </w:pPr>
      <w:r w:rsidRPr="009B5EF4">
        <w:rPr>
          <w:rStyle w:val="FootnoteReference"/>
        </w:rPr>
        <w:footnoteRef/>
      </w:r>
      <w:r w:rsidRPr="009B5EF4">
        <w:t xml:space="preserve"> </w:t>
      </w:r>
      <w:proofErr w:type="spellStart"/>
      <w:r w:rsidRPr="009B5EF4">
        <w:t>Medi</w:t>
      </w:r>
      <w:proofErr w:type="spellEnd"/>
      <w:r w:rsidRPr="009B5EF4">
        <w:t xml:space="preserve"> häirenuputeenuse kirjeldus</w:t>
      </w:r>
      <w:r w:rsidR="00B44F50">
        <w:t xml:space="preserve"> vt</w:t>
      </w:r>
      <w:r w:rsidRPr="009B5EF4">
        <w:t xml:space="preserve"> </w:t>
      </w:r>
      <w:hyperlink r:id="rId18" w:history="1">
        <w:r w:rsidRPr="009B5EF4">
          <w:rPr>
            <w:rStyle w:val="Hyperlink"/>
          </w:rPr>
          <w:t>https://medi.ee/</w:t>
        </w:r>
      </w:hyperlink>
      <w:r w:rsidR="0022435F">
        <w:t>.</w:t>
      </w:r>
    </w:p>
  </w:footnote>
  <w:footnote w:id="21">
    <w:p w14:paraId="164F092A" w14:textId="4BDFC279" w:rsidR="00083A08" w:rsidRPr="009B5EF4" w:rsidRDefault="00083A08" w:rsidP="00083A08">
      <w:pPr>
        <w:pStyle w:val="FootnoteText"/>
      </w:pPr>
      <w:r w:rsidRPr="009B5EF4">
        <w:rPr>
          <w:rStyle w:val="FootnoteReference"/>
        </w:rPr>
        <w:footnoteRef/>
      </w:r>
      <w:r w:rsidRPr="009B5EF4">
        <w:t xml:space="preserve"> Miks valida </w:t>
      </w:r>
      <w:proofErr w:type="spellStart"/>
      <w:r w:rsidRPr="009B5EF4">
        <w:t>Sidly</w:t>
      </w:r>
      <w:proofErr w:type="spellEnd"/>
      <w:r w:rsidRPr="009B5EF4">
        <w:t xml:space="preserve"> häirenupp</w:t>
      </w:r>
      <w:r w:rsidR="00B44F50">
        <w:t>, vt</w:t>
      </w:r>
      <w:r w:rsidRPr="009B5EF4">
        <w:t xml:space="preserve"> </w:t>
      </w:r>
      <w:hyperlink r:id="rId19" w:history="1">
        <w:r w:rsidRPr="009B5EF4">
          <w:rPr>
            <w:rStyle w:val="Hyperlink"/>
          </w:rPr>
          <w:t>https://terviseabi.ee/hairenupp/</w:t>
        </w:r>
      </w:hyperlink>
      <w:r w:rsidRPr="009B5EF4">
        <w:t xml:space="preserve">. </w:t>
      </w:r>
    </w:p>
  </w:footnote>
  <w:footnote w:id="22">
    <w:p w14:paraId="3DD85854" w14:textId="6234895A" w:rsidR="008725A4" w:rsidRPr="001F7C52" w:rsidRDefault="008725A4" w:rsidP="008725A4">
      <w:pPr>
        <w:pStyle w:val="FootnoteText"/>
      </w:pPr>
      <w:r w:rsidRPr="009B5EF4">
        <w:rPr>
          <w:rStyle w:val="FootnoteReference"/>
        </w:rPr>
        <w:footnoteRef/>
      </w:r>
      <w:r w:rsidRPr="009B5EF4">
        <w:t xml:space="preserve"> Hädaabiteenustega ühenduse võtmine kellaga Apple </w:t>
      </w:r>
      <w:proofErr w:type="spellStart"/>
      <w:r w:rsidRPr="009B5EF4">
        <w:t>Watch</w:t>
      </w:r>
      <w:proofErr w:type="spellEnd"/>
      <w:r w:rsidR="00B44F50">
        <w:t>:</w:t>
      </w:r>
      <w:r w:rsidRPr="009B5EF4">
        <w:t xml:space="preserve"> </w:t>
      </w:r>
      <w:hyperlink r:id="rId20" w:history="1">
        <w:r w:rsidRPr="009B5EF4">
          <w:rPr>
            <w:rStyle w:val="Hyperlink"/>
          </w:rPr>
          <w:t>https://support.apple.com/et-ee/guide/watch/apdfe3c02513/watchos</w:t>
        </w:r>
      </w:hyperlink>
      <w:r w:rsidRPr="009B5EF4">
        <w:t>.</w:t>
      </w:r>
      <w:r>
        <w:t xml:space="preserve"> </w:t>
      </w:r>
    </w:p>
  </w:footnote>
  <w:footnote w:id="23">
    <w:p w14:paraId="1CC14BE1" w14:textId="02368609" w:rsidR="0000734E" w:rsidRDefault="0000734E" w:rsidP="0000734E">
      <w:pPr>
        <w:pStyle w:val="FootnoteText"/>
      </w:pPr>
      <w:r>
        <w:rPr>
          <w:rStyle w:val="FootnoteReference"/>
        </w:rPr>
        <w:footnoteRef/>
      </w:r>
      <w:r>
        <w:t xml:space="preserve"> </w:t>
      </w:r>
      <w:hyperlink r:id="rId21" w:history="1">
        <w:r w:rsidRPr="0065489E">
          <w:rPr>
            <w:rStyle w:val="Hyperlink"/>
          </w:rPr>
          <w:t>https://eelnoud.valitsus.ee/main/mount/docList/61b8fd7d-0556-4259-86f3-a2c1b412a6a3</w:t>
        </w:r>
      </w:hyperlink>
      <w:r w:rsidR="001404AF">
        <w:t>.</w:t>
      </w:r>
    </w:p>
  </w:footnote>
  <w:footnote w:id="24">
    <w:p w14:paraId="400DC2E4" w14:textId="00C0AC70" w:rsidR="00CA7189" w:rsidRDefault="00CA7189" w:rsidP="00CA7189">
      <w:pPr>
        <w:pStyle w:val="FootnoteText"/>
      </w:pPr>
      <w:r>
        <w:rPr>
          <w:rStyle w:val="FootnoteReference"/>
        </w:rPr>
        <w:footnoteRef/>
      </w:r>
      <w:r>
        <w:t xml:space="preserve"> </w:t>
      </w:r>
      <w:hyperlink r:id="rId22" w:history="1">
        <w:r w:rsidRPr="0065489E">
          <w:rPr>
            <w:rStyle w:val="Hyperlink"/>
          </w:rPr>
          <w:t>https://www.riigiteataja.ee/akt/105092025006</w:t>
        </w:r>
      </w:hyperlink>
      <w:r w:rsidR="001404AF">
        <w:t>.</w:t>
      </w:r>
    </w:p>
  </w:footnote>
  <w:footnote w:id="25">
    <w:p w14:paraId="6AFA6E8E" w14:textId="7AA3FBC2" w:rsidR="00CA7189" w:rsidRDefault="00CA7189" w:rsidP="00CA7189">
      <w:pPr>
        <w:pStyle w:val="FootnoteText"/>
      </w:pPr>
      <w:r>
        <w:rPr>
          <w:rStyle w:val="FootnoteReference"/>
        </w:rPr>
        <w:footnoteRef/>
      </w:r>
      <w:r>
        <w:t xml:space="preserve"> </w:t>
      </w:r>
      <w:hyperlink r:id="rId23" w:history="1">
        <w:r w:rsidRPr="0065489E">
          <w:rPr>
            <w:rStyle w:val="Hyperlink"/>
          </w:rPr>
          <w:t>https://www.riigiteataja.ee/akt/131122024029</w:t>
        </w:r>
      </w:hyperlink>
      <w:r w:rsidR="001404A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5596F" w14:textId="77777777" w:rsidR="00C3510E" w:rsidRDefault="00E04684">
    <w:pPr>
      <w:pStyle w:val="Header"/>
    </w:pPr>
    <w:r>
      <w:rPr>
        <w:noProof/>
        <w:lang w:eastAsia="x-none"/>
      </w:rPr>
      <w:drawing>
        <wp:anchor distT="0" distB="0" distL="114300" distR="114300" simplePos="0" relativeHeight="251658241" behindDoc="1" locked="0" layoutInCell="1" allowOverlap="1" wp14:anchorId="61753053" wp14:editId="59804651">
          <wp:simplePos x="0" y="0"/>
          <wp:positionH relativeFrom="column">
            <wp:posOffset>-534670</wp:posOffset>
          </wp:positionH>
          <wp:positionV relativeFrom="paragraph">
            <wp:posOffset>-447040</wp:posOffset>
          </wp:positionV>
          <wp:extent cx="7783114" cy="11016417"/>
          <wp:effectExtent l="0" t="0" r="2540" b="0"/>
          <wp:wrapNone/>
          <wp:docPr id="1964255082"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55082" name="Picture 5" descr="Logo"/>
                  <pic:cNvPicPr/>
                </pic:nvPicPr>
                <pic:blipFill>
                  <a:blip r:embed="rId1">
                    <a:extLst>
                      <a:ext uri="{28A0092B-C50C-407E-A947-70E740481C1C}">
                        <a14:useLocalDpi xmlns:a14="http://schemas.microsoft.com/office/drawing/2010/main" val="0"/>
                      </a:ext>
                    </a:extLst>
                  </a:blip>
                  <a:stretch>
                    <a:fillRect/>
                  </a:stretch>
                </pic:blipFill>
                <pic:spPr>
                  <a:xfrm>
                    <a:off x="0" y="0"/>
                    <a:ext cx="7783114" cy="11016417"/>
                  </a:xfrm>
                  <a:prstGeom prst="rect">
                    <a:avLst/>
                  </a:prstGeom>
                </pic:spPr>
              </pic:pic>
            </a:graphicData>
          </a:graphic>
          <wp14:sizeRelH relativeFrom="page">
            <wp14:pctWidth>0</wp14:pctWidth>
          </wp14:sizeRelH>
          <wp14:sizeRelV relativeFrom="page">
            <wp14:pctHeight>0</wp14:pctHeight>
          </wp14:sizeRelV>
        </wp:anchor>
      </w:drawing>
    </w:r>
    <w:r w:rsidR="00C3510E">
      <w:rPr>
        <w:noProof/>
        <w:lang w:eastAsia="x-none"/>
      </w:rPr>
      <w:drawing>
        <wp:anchor distT="0" distB="0" distL="114300" distR="114300" simplePos="0" relativeHeight="251658240" behindDoc="1" locked="0" layoutInCell="1" allowOverlap="1" wp14:anchorId="12767FBA" wp14:editId="65F6ABE1">
          <wp:simplePos x="0" y="0"/>
          <wp:positionH relativeFrom="page">
            <wp:align>right</wp:align>
          </wp:positionH>
          <wp:positionV relativeFrom="paragraph">
            <wp:posOffset>-455805</wp:posOffset>
          </wp:positionV>
          <wp:extent cx="7554684" cy="10693400"/>
          <wp:effectExtent l="0" t="0" r="1905" b="0"/>
          <wp:wrapNone/>
          <wp:docPr id="1610128219" name="Picture 1610128219" descr="Log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128219" name="Picture 1610128219" descr="Logo" hidden="1"/>
                  <pic:cNvPicPr/>
                </pic:nvPicPr>
                <pic:blipFill>
                  <a:blip r:embed="rId2">
                    <a:extLst>
                      <a:ext uri="{BEBA8EAE-BF5A-486C-A8C5-ECC9F3942E4B}">
                        <a14:imgProps xmlns:a14="http://schemas.microsoft.com/office/drawing/2010/main">
                          <a14:imgLayer r:embed="rId3">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7554684" cy="10693400"/>
                  </a:xfrm>
                  <a:prstGeom prst="rect">
                    <a:avLst/>
                  </a:prstGeom>
                  <a:solidFill>
                    <a:schemeClr val="bg1"/>
                  </a:solidFill>
                  <a:effectLst>
                    <a:reflection endPos="0" dir="5400000" sy="-100000" algn="bl" rotWithShape="0"/>
                  </a:effec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9C09" w14:textId="77777777" w:rsidR="00E04684" w:rsidRDefault="00E04684">
    <w:pPr>
      <w:pStyle w:val="Header"/>
    </w:pPr>
  </w:p>
</w:hdr>
</file>

<file path=word/intelligence2.xml><?xml version="1.0" encoding="utf-8"?>
<int2:intelligence xmlns:int2="http://schemas.microsoft.com/office/intelligence/2020/intelligence" xmlns:oel="http://schemas.microsoft.com/office/2019/extlst">
  <int2:observations>
    <int2:textHash int2:hashCode="CAklFAi9Q+7KEv" int2:id="0hhvykRZ">
      <int2:state int2:value="Rejected" int2:type="spell"/>
    </int2:textHash>
    <int2:textHash int2:hashCode="JHCRXp/ovnGc21" int2:id="31kQ5ur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76B9"/>
    <w:multiLevelType w:val="multilevel"/>
    <w:tmpl w:val="EB803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16838"/>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1BD2B63"/>
    <w:multiLevelType w:val="multilevel"/>
    <w:tmpl w:val="602859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62663CE"/>
    <w:multiLevelType w:val="multilevel"/>
    <w:tmpl w:val="2D52F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344211"/>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6642D9"/>
    <w:multiLevelType w:val="multilevel"/>
    <w:tmpl w:val="71789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EE2F97"/>
    <w:multiLevelType w:val="multilevel"/>
    <w:tmpl w:val="BD5C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5635CB"/>
    <w:multiLevelType w:val="multilevel"/>
    <w:tmpl w:val="C2D28A3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90B491D"/>
    <w:multiLevelType w:val="multilevel"/>
    <w:tmpl w:val="21EE0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8450C5"/>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75E58DE"/>
    <w:multiLevelType w:val="multilevel"/>
    <w:tmpl w:val="02C0C7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88D311D"/>
    <w:multiLevelType w:val="multilevel"/>
    <w:tmpl w:val="B63CB3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D6D402B"/>
    <w:multiLevelType w:val="hybridMultilevel"/>
    <w:tmpl w:val="0F769DC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D9703DC"/>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ECD7D9B"/>
    <w:multiLevelType w:val="hybridMultilevel"/>
    <w:tmpl w:val="FD86BF8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41117312"/>
    <w:multiLevelType w:val="multilevel"/>
    <w:tmpl w:val="8C2CD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94423B"/>
    <w:multiLevelType w:val="hybridMultilevel"/>
    <w:tmpl w:val="2F3C790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44A523E9"/>
    <w:multiLevelType w:val="hybridMultilevel"/>
    <w:tmpl w:val="CBECD322"/>
    <w:lvl w:ilvl="0" w:tplc="1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8" w15:restartNumberingAfterBreak="0">
    <w:nsid w:val="47EA184E"/>
    <w:multiLevelType w:val="multilevel"/>
    <w:tmpl w:val="80968752"/>
    <w:styleLink w:val="CurrentList8"/>
    <w:lvl w:ilvl="0">
      <w:start w:val="1"/>
      <w:numFmt w:val="bullet"/>
      <w:lvlText w:val=""/>
      <w:lvlJc w:val="left"/>
      <w:pPr>
        <w:ind w:left="1134" w:hanging="414"/>
      </w:pPr>
      <w:rPr>
        <w:rFonts w:ascii="Symbol" w:hAnsi="Symbol" w:hint="default"/>
        <w:color w:val="2B249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022010A"/>
    <w:multiLevelType w:val="multilevel"/>
    <w:tmpl w:val="236AF3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56497245"/>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76746D5"/>
    <w:multiLevelType w:val="hybridMultilevel"/>
    <w:tmpl w:val="C3C87F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5D5016A4"/>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F17465C"/>
    <w:multiLevelType w:val="hybridMultilevel"/>
    <w:tmpl w:val="006810C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4" w15:restartNumberingAfterBreak="0">
    <w:nsid w:val="626054AB"/>
    <w:multiLevelType w:val="multilevel"/>
    <w:tmpl w:val="4C3ADE0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64B4152A"/>
    <w:multiLevelType w:val="hybridMultilevel"/>
    <w:tmpl w:val="54B2985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675332BF"/>
    <w:multiLevelType w:val="multilevel"/>
    <w:tmpl w:val="FE26B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E6A7F4"/>
    <w:multiLevelType w:val="hybridMultilevel"/>
    <w:tmpl w:val="B6B2544A"/>
    <w:lvl w:ilvl="0" w:tplc="1E1672A4">
      <w:start w:val="1"/>
      <w:numFmt w:val="bullet"/>
      <w:lvlText w:val=""/>
      <w:lvlJc w:val="left"/>
      <w:pPr>
        <w:ind w:left="720" w:hanging="360"/>
      </w:pPr>
      <w:rPr>
        <w:rFonts w:ascii="Symbol" w:hAnsi="Symbol" w:hint="default"/>
      </w:rPr>
    </w:lvl>
    <w:lvl w:ilvl="1" w:tplc="5C2A4BFA">
      <w:start w:val="1"/>
      <w:numFmt w:val="bullet"/>
      <w:lvlText w:val="o"/>
      <w:lvlJc w:val="left"/>
      <w:pPr>
        <w:ind w:left="1440" w:hanging="360"/>
      </w:pPr>
      <w:rPr>
        <w:rFonts w:ascii="Courier New" w:hAnsi="Courier New" w:hint="default"/>
      </w:rPr>
    </w:lvl>
    <w:lvl w:ilvl="2" w:tplc="425AD43E">
      <w:start w:val="1"/>
      <w:numFmt w:val="bullet"/>
      <w:lvlText w:val=""/>
      <w:lvlJc w:val="left"/>
      <w:pPr>
        <w:ind w:left="2160" w:hanging="360"/>
      </w:pPr>
      <w:rPr>
        <w:rFonts w:ascii="Wingdings" w:hAnsi="Wingdings" w:hint="default"/>
      </w:rPr>
    </w:lvl>
    <w:lvl w:ilvl="3" w:tplc="FAB476F6">
      <w:start w:val="1"/>
      <w:numFmt w:val="bullet"/>
      <w:lvlText w:val=""/>
      <w:lvlJc w:val="left"/>
      <w:pPr>
        <w:ind w:left="2880" w:hanging="360"/>
      </w:pPr>
      <w:rPr>
        <w:rFonts w:ascii="Symbol" w:hAnsi="Symbol" w:hint="default"/>
      </w:rPr>
    </w:lvl>
    <w:lvl w:ilvl="4" w:tplc="19E836B4">
      <w:start w:val="1"/>
      <w:numFmt w:val="bullet"/>
      <w:lvlText w:val="o"/>
      <w:lvlJc w:val="left"/>
      <w:pPr>
        <w:ind w:left="3600" w:hanging="360"/>
      </w:pPr>
      <w:rPr>
        <w:rFonts w:ascii="Courier New" w:hAnsi="Courier New" w:hint="default"/>
      </w:rPr>
    </w:lvl>
    <w:lvl w:ilvl="5" w:tplc="1868B34E">
      <w:start w:val="1"/>
      <w:numFmt w:val="bullet"/>
      <w:lvlText w:val=""/>
      <w:lvlJc w:val="left"/>
      <w:pPr>
        <w:ind w:left="4320" w:hanging="360"/>
      </w:pPr>
      <w:rPr>
        <w:rFonts w:ascii="Wingdings" w:hAnsi="Wingdings" w:hint="default"/>
      </w:rPr>
    </w:lvl>
    <w:lvl w:ilvl="6" w:tplc="2534BA3C">
      <w:start w:val="1"/>
      <w:numFmt w:val="bullet"/>
      <w:lvlText w:val=""/>
      <w:lvlJc w:val="left"/>
      <w:pPr>
        <w:ind w:left="5040" w:hanging="360"/>
      </w:pPr>
      <w:rPr>
        <w:rFonts w:ascii="Symbol" w:hAnsi="Symbol" w:hint="default"/>
      </w:rPr>
    </w:lvl>
    <w:lvl w:ilvl="7" w:tplc="2C2AD63C">
      <w:start w:val="1"/>
      <w:numFmt w:val="bullet"/>
      <w:lvlText w:val="o"/>
      <w:lvlJc w:val="left"/>
      <w:pPr>
        <w:ind w:left="5760" w:hanging="360"/>
      </w:pPr>
      <w:rPr>
        <w:rFonts w:ascii="Courier New" w:hAnsi="Courier New" w:hint="default"/>
      </w:rPr>
    </w:lvl>
    <w:lvl w:ilvl="8" w:tplc="6B7A9D1A">
      <w:start w:val="1"/>
      <w:numFmt w:val="bullet"/>
      <w:lvlText w:val=""/>
      <w:lvlJc w:val="left"/>
      <w:pPr>
        <w:ind w:left="6480" w:hanging="360"/>
      </w:pPr>
      <w:rPr>
        <w:rFonts w:ascii="Wingdings" w:hAnsi="Wingdings" w:hint="default"/>
      </w:rPr>
    </w:lvl>
  </w:abstractNum>
  <w:abstractNum w:abstractNumId="28" w15:restartNumberingAfterBreak="0">
    <w:nsid w:val="76B961C3"/>
    <w:multiLevelType w:val="hybridMultilevel"/>
    <w:tmpl w:val="681A14D0"/>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9" w15:restartNumberingAfterBreak="0">
    <w:nsid w:val="77D74DDB"/>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9AE558A"/>
    <w:multiLevelType w:val="multilevel"/>
    <w:tmpl w:val="A5EA844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951323184">
    <w:abstractNumId w:val="27"/>
  </w:num>
  <w:num w:numId="2" w16cid:durableId="847446272">
    <w:abstractNumId w:val="13"/>
  </w:num>
  <w:num w:numId="3" w16cid:durableId="397745787">
    <w:abstractNumId w:val="29"/>
  </w:num>
  <w:num w:numId="4" w16cid:durableId="1734353417">
    <w:abstractNumId w:val="22"/>
  </w:num>
  <w:num w:numId="5" w16cid:durableId="651183252">
    <w:abstractNumId w:val="20"/>
  </w:num>
  <w:num w:numId="6" w16cid:durableId="1094745070">
    <w:abstractNumId w:val="9"/>
  </w:num>
  <w:num w:numId="7" w16cid:durableId="742801303">
    <w:abstractNumId w:val="4"/>
  </w:num>
  <w:num w:numId="8" w16cid:durableId="2081520407">
    <w:abstractNumId w:val="1"/>
  </w:num>
  <w:num w:numId="9" w16cid:durableId="1931503470">
    <w:abstractNumId w:val="18"/>
  </w:num>
  <w:num w:numId="10" w16cid:durableId="9167471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3802807">
    <w:abstractNumId w:val="16"/>
  </w:num>
  <w:num w:numId="12" w16cid:durableId="1910458879">
    <w:abstractNumId w:val="12"/>
  </w:num>
  <w:num w:numId="13" w16cid:durableId="1330984240">
    <w:abstractNumId w:val="21"/>
  </w:num>
  <w:num w:numId="14" w16cid:durableId="2009015711">
    <w:abstractNumId w:val="25"/>
  </w:num>
  <w:num w:numId="15" w16cid:durableId="539780989">
    <w:abstractNumId w:val="24"/>
  </w:num>
  <w:num w:numId="16" w16cid:durableId="1443724188">
    <w:abstractNumId w:val="14"/>
  </w:num>
  <w:num w:numId="17" w16cid:durableId="320811097">
    <w:abstractNumId w:val="26"/>
  </w:num>
  <w:num w:numId="18" w16cid:durableId="1696227502">
    <w:abstractNumId w:val="0"/>
  </w:num>
  <w:num w:numId="19" w16cid:durableId="899906056">
    <w:abstractNumId w:val="2"/>
  </w:num>
  <w:num w:numId="20" w16cid:durableId="474180856">
    <w:abstractNumId w:val="15"/>
  </w:num>
  <w:num w:numId="21" w16cid:durableId="1715079801">
    <w:abstractNumId w:val="6"/>
  </w:num>
  <w:num w:numId="22" w16cid:durableId="709458335">
    <w:abstractNumId w:val="3"/>
  </w:num>
  <w:num w:numId="23" w16cid:durableId="1327202147">
    <w:abstractNumId w:val="17"/>
  </w:num>
  <w:num w:numId="24" w16cid:durableId="1089156784">
    <w:abstractNumId w:val="5"/>
  </w:num>
  <w:num w:numId="25" w16cid:durableId="281810946">
    <w:abstractNumId w:val="8"/>
  </w:num>
  <w:num w:numId="26" w16cid:durableId="2119131727">
    <w:abstractNumId w:val="30"/>
  </w:num>
  <w:num w:numId="27" w16cid:durableId="551501893">
    <w:abstractNumId w:val="28"/>
  </w:num>
  <w:num w:numId="28" w16cid:durableId="1417240057">
    <w:abstractNumId w:val="19"/>
  </w:num>
  <w:num w:numId="29" w16cid:durableId="1664774676">
    <w:abstractNumId w:val="10"/>
  </w:num>
  <w:num w:numId="30" w16cid:durableId="1938977366">
    <w:abstractNumId w:val="11"/>
  </w:num>
  <w:num w:numId="31" w16cid:durableId="864438349">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6B7"/>
    <w:rsid w:val="00003E7D"/>
    <w:rsid w:val="00005F0E"/>
    <w:rsid w:val="000060B7"/>
    <w:rsid w:val="00006B61"/>
    <w:rsid w:val="0000734E"/>
    <w:rsid w:val="00007C44"/>
    <w:rsid w:val="00007DD3"/>
    <w:rsid w:val="0001091F"/>
    <w:rsid w:val="00012CD9"/>
    <w:rsid w:val="000152FE"/>
    <w:rsid w:val="000158D5"/>
    <w:rsid w:val="00015A6F"/>
    <w:rsid w:val="000164AF"/>
    <w:rsid w:val="000171CA"/>
    <w:rsid w:val="00017A58"/>
    <w:rsid w:val="00017BAE"/>
    <w:rsid w:val="00017F93"/>
    <w:rsid w:val="00020A06"/>
    <w:rsid w:val="00024A62"/>
    <w:rsid w:val="0002510C"/>
    <w:rsid w:val="00030D66"/>
    <w:rsid w:val="00031D96"/>
    <w:rsid w:val="00032635"/>
    <w:rsid w:val="000333D1"/>
    <w:rsid w:val="0003465F"/>
    <w:rsid w:val="00034FAB"/>
    <w:rsid w:val="00035441"/>
    <w:rsid w:val="0003578B"/>
    <w:rsid w:val="00035B7B"/>
    <w:rsid w:val="00036399"/>
    <w:rsid w:val="00037ED8"/>
    <w:rsid w:val="000418BC"/>
    <w:rsid w:val="00042635"/>
    <w:rsid w:val="00042D04"/>
    <w:rsid w:val="00047302"/>
    <w:rsid w:val="00050632"/>
    <w:rsid w:val="00054FAC"/>
    <w:rsid w:val="0005C65F"/>
    <w:rsid w:val="00060A4D"/>
    <w:rsid w:val="00061E42"/>
    <w:rsid w:val="000627AF"/>
    <w:rsid w:val="00062B3B"/>
    <w:rsid w:val="00063924"/>
    <w:rsid w:val="00065F27"/>
    <w:rsid w:val="0006769B"/>
    <w:rsid w:val="00070901"/>
    <w:rsid w:val="00070B34"/>
    <w:rsid w:val="00070C4F"/>
    <w:rsid w:val="00071127"/>
    <w:rsid w:val="00071BCE"/>
    <w:rsid w:val="00071CBA"/>
    <w:rsid w:val="0007231B"/>
    <w:rsid w:val="00073A6A"/>
    <w:rsid w:val="00073F09"/>
    <w:rsid w:val="000740B9"/>
    <w:rsid w:val="00074691"/>
    <w:rsid w:val="00074BCF"/>
    <w:rsid w:val="0007560C"/>
    <w:rsid w:val="00076DFB"/>
    <w:rsid w:val="0007716D"/>
    <w:rsid w:val="000776C8"/>
    <w:rsid w:val="00077E08"/>
    <w:rsid w:val="00081083"/>
    <w:rsid w:val="000810F8"/>
    <w:rsid w:val="000817E8"/>
    <w:rsid w:val="00081E00"/>
    <w:rsid w:val="00081F9E"/>
    <w:rsid w:val="000839DF"/>
    <w:rsid w:val="00083A08"/>
    <w:rsid w:val="00084E33"/>
    <w:rsid w:val="0008551B"/>
    <w:rsid w:val="00086313"/>
    <w:rsid w:val="00087B34"/>
    <w:rsid w:val="00090B3F"/>
    <w:rsid w:val="00092711"/>
    <w:rsid w:val="000950B2"/>
    <w:rsid w:val="0009688B"/>
    <w:rsid w:val="000A03AB"/>
    <w:rsid w:val="000A0B49"/>
    <w:rsid w:val="000A1126"/>
    <w:rsid w:val="000A1B71"/>
    <w:rsid w:val="000A3F6C"/>
    <w:rsid w:val="000A6768"/>
    <w:rsid w:val="000A67BE"/>
    <w:rsid w:val="000A7059"/>
    <w:rsid w:val="000A7B3B"/>
    <w:rsid w:val="000B01D0"/>
    <w:rsid w:val="000B0753"/>
    <w:rsid w:val="000B0B77"/>
    <w:rsid w:val="000B2BFE"/>
    <w:rsid w:val="000B3A72"/>
    <w:rsid w:val="000B4483"/>
    <w:rsid w:val="000B5377"/>
    <w:rsid w:val="000B7066"/>
    <w:rsid w:val="000B7C24"/>
    <w:rsid w:val="000C05AD"/>
    <w:rsid w:val="000C1387"/>
    <w:rsid w:val="000C163A"/>
    <w:rsid w:val="000C2D3C"/>
    <w:rsid w:val="000C2F3C"/>
    <w:rsid w:val="000C31E0"/>
    <w:rsid w:val="000C389A"/>
    <w:rsid w:val="000C3A98"/>
    <w:rsid w:val="000C3EC9"/>
    <w:rsid w:val="000C4AF4"/>
    <w:rsid w:val="000C533A"/>
    <w:rsid w:val="000C552F"/>
    <w:rsid w:val="000C6F6E"/>
    <w:rsid w:val="000D1B43"/>
    <w:rsid w:val="000D1FBA"/>
    <w:rsid w:val="000D288F"/>
    <w:rsid w:val="000D2BF6"/>
    <w:rsid w:val="000D346A"/>
    <w:rsid w:val="000D4D8E"/>
    <w:rsid w:val="000E1616"/>
    <w:rsid w:val="000E1B31"/>
    <w:rsid w:val="000E29A6"/>
    <w:rsid w:val="000E4D59"/>
    <w:rsid w:val="000E5247"/>
    <w:rsid w:val="000E5668"/>
    <w:rsid w:val="000E5916"/>
    <w:rsid w:val="000E60FC"/>
    <w:rsid w:val="000E6BDC"/>
    <w:rsid w:val="000E793D"/>
    <w:rsid w:val="000F1D4A"/>
    <w:rsid w:val="000F2B84"/>
    <w:rsid w:val="000F464C"/>
    <w:rsid w:val="000F4983"/>
    <w:rsid w:val="000F4A04"/>
    <w:rsid w:val="000F5139"/>
    <w:rsid w:val="000F527F"/>
    <w:rsid w:val="001000AA"/>
    <w:rsid w:val="00101B49"/>
    <w:rsid w:val="001046B7"/>
    <w:rsid w:val="00105B14"/>
    <w:rsid w:val="001066CB"/>
    <w:rsid w:val="00106EA9"/>
    <w:rsid w:val="0011135B"/>
    <w:rsid w:val="00111F79"/>
    <w:rsid w:val="0011240E"/>
    <w:rsid w:val="001137CB"/>
    <w:rsid w:val="00113FD9"/>
    <w:rsid w:val="001140A4"/>
    <w:rsid w:val="001142C2"/>
    <w:rsid w:val="00115191"/>
    <w:rsid w:val="001158E0"/>
    <w:rsid w:val="00115C32"/>
    <w:rsid w:val="00115F38"/>
    <w:rsid w:val="00116939"/>
    <w:rsid w:val="00116F5B"/>
    <w:rsid w:val="0012049D"/>
    <w:rsid w:val="0012131B"/>
    <w:rsid w:val="00121606"/>
    <w:rsid w:val="001238D2"/>
    <w:rsid w:val="001241FE"/>
    <w:rsid w:val="0012438A"/>
    <w:rsid w:val="00126618"/>
    <w:rsid w:val="00126FCC"/>
    <w:rsid w:val="00127B25"/>
    <w:rsid w:val="0013063E"/>
    <w:rsid w:val="00131B06"/>
    <w:rsid w:val="0013265B"/>
    <w:rsid w:val="00132B82"/>
    <w:rsid w:val="00132CBB"/>
    <w:rsid w:val="00132E6C"/>
    <w:rsid w:val="00135DB1"/>
    <w:rsid w:val="00136A4D"/>
    <w:rsid w:val="001376A4"/>
    <w:rsid w:val="001378E0"/>
    <w:rsid w:val="001404AF"/>
    <w:rsid w:val="001404CD"/>
    <w:rsid w:val="00140EA7"/>
    <w:rsid w:val="001415B9"/>
    <w:rsid w:val="00141D72"/>
    <w:rsid w:val="00142A09"/>
    <w:rsid w:val="00143F42"/>
    <w:rsid w:val="0014436E"/>
    <w:rsid w:val="00145524"/>
    <w:rsid w:val="00145CA3"/>
    <w:rsid w:val="00145E84"/>
    <w:rsid w:val="001518BA"/>
    <w:rsid w:val="001561CB"/>
    <w:rsid w:val="00161E46"/>
    <w:rsid w:val="0016381E"/>
    <w:rsid w:val="0016567D"/>
    <w:rsid w:val="0016761E"/>
    <w:rsid w:val="00167786"/>
    <w:rsid w:val="00170594"/>
    <w:rsid w:val="00170EC1"/>
    <w:rsid w:val="00171E67"/>
    <w:rsid w:val="00172BC9"/>
    <w:rsid w:val="00174522"/>
    <w:rsid w:val="00177D4A"/>
    <w:rsid w:val="00181E87"/>
    <w:rsid w:val="00182D86"/>
    <w:rsid w:val="001833B0"/>
    <w:rsid w:val="0018495B"/>
    <w:rsid w:val="00185AE8"/>
    <w:rsid w:val="001865DC"/>
    <w:rsid w:val="00187081"/>
    <w:rsid w:val="001907E3"/>
    <w:rsid w:val="00191B98"/>
    <w:rsid w:val="00192599"/>
    <w:rsid w:val="00193242"/>
    <w:rsid w:val="001945A7"/>
    <w:rsid w:val="00194915"/>
    <w:rsid w:val="00197D87"/>
    <w:rsid w:val="001A0CA4"/>
    <w:rsid w:val="001A1C07"/>
    <w:rsid w:val="001A4F50"/>
    <w:rsid w:val="001A569E"/>
    <w:rsid w:val="001A64CD"/>
    <w:rsid w:val="001A71D7"/>
    <w:rsid w:val="001A7649"/>
    <w:rsid w:val="001A7EBB"/>
    <w:rsid w:val="001B0247"/>
    <w:rsid w:val="001B03A6"/>
    <w:rsid w:val="001B197A"/>
    <w:rsid w:val="001B2638"/>
    <w:rsid w:val="001B31DF"/>
    <w:rsid w:val="001B3738"/>
    <w:rsid w:val="001B38C2"/>
    <w:rsid w:val="001B4238"/>
    <w:rsid w:val="001B5B18"/>
    <w:rsid w:val="001B601E"/>
    <w:rsid w:val="001B76AC"/>
    <w:rsid w:val="001B7877"/>
    <w:rsid w:val="001C1298"/>
    <w:rsid w:val="001C21CA"/>
    <w:rsid w:val="001C2E68"/>
    <w:rsid w:val="001C475E"/>
    <w:rsid w:val="001C5DDF"/>
    <w:rsid w:val="001C6122"/>
    <w:rsid w:val="001C6E4C"/>
    <w:rsid w:val="001C761D"/>
    <w:rsid w:val="001C7EC8"/>
    <w:rsid w:val="001D6465"/>
    <w:rsid w:val="001D75FA"/>
    <w:rsid w:val="001D7A0F"/>
    <w:rsid w:val="001E0091"/>
    <w:rsid w:val="001E08F8"/>
    <w:rsid w:val="001E0912"/>
    <w:rsid w:val="001E102F"/>
    <w:rsid w:val="001E19C8"/>
    <w:rsid w:val="001E19F6"/>
    <w:rsid w:val="001E2B18"/>
    <w:rsid w:val="001E2BE6"/>
    <w:rsid w:val="001E2E36"/>
    <w:rsid w:val="001E5EC4"/>
    <w:rsid w:val="001E67D4"/>
    <w:rsid w:val="001F3326"/>
    <w:rsid w:val="001F5C49"/>
    <w:rsid w:val="001F603C"/>
    <w:rsid w:val="001F6C92"/>
    <w:rsid w:val="001F6EE8"/>
    <w:rsid w:val="001F6F78"/>
    <w:rsid w:val="001F7849"/>
    <w:rsid w:val="001F7B80"/>
    <w:rsid w:val="001F7C52"/>
    <w:rsid w:val="00200ABA"/>
    <w:rsid w:val="0020297B"/>
    <w:rsid w:val="00203238"/>
    <w:rsid w:val="0020460D"/>
    <w:rsid w:val="00204D87"/>
    <w:rsid w:val="002058DF"/>
    <w:rsid w:val="00205A40"/>
    <w:rsid w:val="0020675B"/>
    <w:rsid w:val="00206B66"/>
    <w:rsid w:val="00206D50"/>
    <w:rsid w:val="00207549"/>
    <w:rsid w:val="00207F27"/>
    <w:rsid w:val="00211143"/>
    <w:rsid w:val="0021184A"/>
    <w:rsid w:val="00211E01"/>
    <w:rsid w:val="00212BC0"/>
    <w:rsid w:val="0021461A"/>
    <w:rsid w:val="00215896"/>
    <w:rsid w:val="0021592E"/>
    <w:rsid w:val="00215C27"/>
    <w:rsid w:val="00217733"/>
    <w:rsid w:val="002204E3"/>
    <w:rsid w:val="002217B9"/>
    <w:rsid w:val="00221826"/>
    <w:rsid w:val="00221CE4"/>
    <w:rsid w:val="0022435F"/>
    <w:rsid w:val="00224AC3"/>
    <w:rsid w:val="00225464"/>
    <w:rsid w:val="002269D9"/>
    <w:rsid w:val="00226F92"/>
    <w:rsid w:val="0023092F"/>
    <w:rsid w:val="00231722"/>
    <w:rsid w:val="002328F3"/>
    <w:rsid w:val="00232A0F"/>
    <w:rsid w:val="0023592E"/>
    <w:rsid w:val="00235CFD"/>
    <w:rsid w:val="00235E88"/>
    <w:rsid w:val="002414EF"/>
    <w:rsid w:val="00243619"/>
    <w:rsid w:val="00243FE3"/>
    <w:rsid w:val="002455FE"/>
    <w:rsid w:val="00245DAD"/>
    <w:rsid w:val="00247CB6"/>
    <w:rsid w:val="00250F94"/>
    <w:rsid w:val="00252A77"/>
    <w:rsid w:val="00255566"/>
    <w:rsid w:val="00257595"/>
    <w:rsid w:val="00257CEF"/>
    <w:rsid w:val="002627C8"/>
    <w:rsid w:val="00262E2C"/>
    <w:rsid w:val="00263183"/>
    <w:rsid w:val="0026478B"/>
    <w:rsid w:val="00265C60"/>
    <w:rsid w:val="0026679A"/>
    <w:rsid w:val="002704D1"/>
    <w:rsid w:val="00272334"/>
    <w:rsid w:val="00273356"/>
    <w:rsid w:val="00275471"/>
    <w:rsid w:val="002755E1"/>
    <w:rsid w:val="00275BF0"/>
    <w:rsid w:val="00276BBC"/>
    <w:rsid w:val="00277D09"/>
    <w:rsid w:val="0028010E"/>
    <w:rsid w:val="00280ACA"/>
    <w:rsid w:val="0028181C"/>
    <w:rsid w:val="002852ED"/>
    <w:rsid w:val="00285930"/>
    <w:rsid w:val="00286004"/>
    <w:rsid w:val="00287CBD"/>
    <w:rsid w:val="002907AC"/>
    <w:rsid w:val="00292AE5"/>
    <w:rsid w:val="002940B3"/>
    <w:rsid w:val="00297882"/>
    <w:rsid w:val="002A29E7"/>
    <w:rsid w:val="002A3E1C"/>
    <w:rsid w:val="002A4EC4"/>
    <w:rsid w:val="002A6AE9"/>
    <w:rsid w:val="002A770E"/>
    <w:rsid w:val="002B0D7B"/>
    <w:rsid w:val="002B125E"/>
    <w:rsid w:val="002B1C5B"/>
    <w:rsid w:val="002B43C4"/>
    <w:rsid w:val="002B612D"/>
    <w:rsid w:val="002B7374"/>
    <w:rsid w:val="002B7F37"/>
    <w:rsid w:val="002C06B1"/>
    <w:rsid w:val="002C0B88"/>
    <w:rsid w:val="002C1B1A"/>
    <w:rsid w:val="002C33D4"/>
    <w:rsid w:val="002C40A4"/>
    <w:rsid w:val="002C573E"/>
    <w:rsid w:val="002C5E28"/>
    <w:rsid w:val="002C5FE6"/>
    <w:rsid w:val="002C6898"/>
    <w:rsid w:val="002D0948"/>
    <w:rsid w:val="002D1568"/>
    <w:rsid w:val="002D18D2"/>
    <w:rsid w:val="002D24DF"/>
    <w:rsid w:val="002D7028"/>
    <w:rsid w:val="002D72A7"/>
    <w:rsid w:val="002D7694"/>
    <w:rsid w:val="002D7F50"/>
    <w:rsid w:val="002E12FB"/>
    <w:rsid w:val="002E1350"/>
    <w:rsid w:val="002E1514"/>
    <w:rsid w:val="002E2952"/>
    <w:rsid w:val="002E4284"/>
    <w:rsid w:val="002E4D6B"/>
    <w:rsid w:val="002E4DEA"/>
    <w:rsid w:val="002E771A"/>
    <w:rsid w:val="002E7BCB"/>
    <w:rsid w:val="002E7D70"/>
    <w:rsid w:val="002F039C"/>
    <w:rsid w:val="002F0F0F"/>
    <w:rsid w:val="002F1280"/>
    <w:rsid w:val="002F22B0"/>
    <w:rsid w:val="002F24EB"/>
    <w:rsid w:val="002F2C49"/>
    <w:rsid w:val="002F3684"/>
    <w:rsid w:val="002F36EF"/>
    <w:rsid w:val="002F3EA6"/>
    <w:rsid w:val="002F42B7"/>
    <w:rsid w:val="002F4653"/>
    <w:rsid w:val="002F5534"/>
    <w:rsid w:val="002F5A69"/>
    <w:rsid w:val="002F5BD7"/>
    <w:rsid w:val="002F728F"/>
    <w:rsid w:val="003006A4"/>
    <w:rsid w:val="00300D7B"/>
    <w:rsid w:val="0030230E"/>
    <w:rsid w:val="00303055"/>
    <w:rsid w:val="00303DE7"/>
    <w:rsid w:val="00304A01"/>
    <w:rsid w:val="00304B9B"/>
    <w:rsid w:val="00304F4B"/>
    <w:rsid w:val="003054A5"/>
    <w:rsid w:val="00306883"/>
    <w:rsid w:val="00306A23"/>
    <w:rsid w:val="00307036"/>
    <w:rsid w:val="0031031C"/>
    <w:rsid w:val="003119A2"/>
    <w:rsid w:val="0031272C"/>
    <w:rsid w:val="00312801"/>
    <w:rsid w:val="00312BB1"/>
    <w:rsid w:val="00312F8E"/>
    <w:rsid w:val="00313FCF"/>
    <w:rsid w:val="00314DAB"/>
    <w:rsid w:val="00315485"/>
    <w:rsid w:val="003156DE"/>
    <w:rsid w:val="00317C0D"/>
    <w:rsid w:val="0032125E"/>
    <w:rsid w:val="0032316F"/>
    <w:rsid w:val="00325564"/>
    <w:rsid w:val="00325AE0"/>
    <w:rsid w:val="00325DEE"/>
    <w:rsid w:val="00326504"/>
    <w:rsid w:val="00326A11"/>
    <w:rsid w:val="00327289"/>
    <w:rsid w:val="003274F2"/>
    <w:rsid w:val="003275A4"/>
    <w:rsid w:val="00331065"/>
    <w:rsid w:val="00331E2F"/>
    <w:rsid w:val="00331E5D"/>
    <w:rsid w:val="00332971"/>
    <w:rsid w:val="00335869"/>
    <w:rsid w:val="003359CE"/>
    <w:rsid w:val="003364AA"/>
    <w:rsid w:val="003364EC"/>
    <w:rsid w:val="00336695"/>
    <w:rsid w:val="003372AB"/>
    <w:rsid w:val="003400C9"/>
    <w:rsid w:val="00340AEF"/>
    <w:rsid w:val="003434A8"/>
    <w:rsid w:val="003435FD"/>
    <w:rsid w:val="00343E8C"/>
    <w:rsid w:val="003442E0"/>
    <w:rsid w:val="00347568"/>
    <w:rsid w:val="003507AB"/>
    <w:rsid w:val="0035159B"/>
    <w:rsid w:val="00351FC7"/>
    <w:rsid w:val="00352F16"/>
    <w:rsid w:val="00353817"/>
    <w:rsid w:val="0035460B"/>
    <w:rsid w:val="003557C6"/>
    <w:rsid w:val="00355862"/>
    <w:rsid w:val="003566F7"/>
    <w:rsid w:val="00356D05"/>
    <w:rsid w:val="003575C9"/>
    <w:rsid w:val="00357D0F"/>
    <w:rsid w:val="00361C5A"/>
    <w:rsid w:val="00364078"/>
    <w:rsid w:val="00366AF3"/>
    <w:rsid w:val="00366E6A"/>
    <w:rsid w:val="00366E7E"/>
    <w:rsid w:val="00367B94"/>
    <w:rsid w:val="00371661"/>
    <w:rsid w:val="0037181B"/>
    <w:rsid w:val="0037238B"/>
    <w:rsid w:val="00373B9C"/>
    <w:rsid w:val="00375C41"/>
    <w:rsid w:val="00380BCF"/>
    <w:rsid w:val="00382687"/>
    <w:rsid w:val="00383A3C"/>
    <w:rsid w:val="00383F69"/>
    <w:rsid w:val="00384D9C"/>
    <w:rsid w:val="0038557B"/>
    <w:rsid w:val="00385F73"/>
    <w:rsid w:val="003860E1"/>
    <w:rsid w:val="00386B03"/>
    <w:rsid w:val="00386EDF"/>
    <w:rsid w:val="003876EF"/>
    <w:rsid w:val="00390493"/>
    <w:rsid w:val="00393338"/>
    <w:rsid w:val="00393564"/>
    <w:rsid w:val="003940CA"/>
    <w:rsid w:val="003942DB"/>
    <w:rsid w:val="00396474"/>
    <w:rsid w:val="003A1039"/>
    <w:rsid w:val="003A17DA"/>
    <w:rsid w:val="003A206D"/>
    <w:rsid w:val="003A35AD"/>
    <w:rsid w:val="003A5626"/>
    <w:rsid w:val="003A575E"/>
    <w:rsid w:val="003A5A26"/>
    <w:rsid w:val="003A65C5"/>
    <w:rsid w:val="003A6D65"/>
    <w:rsid w:val="003A76BC"/>
    <w:rsid w:val="003B1103"/>
    <w:rsid w:val="003B2739"/>
    <w:rsid w:val="003B321B"/>
    <w:rsid w:val="003B3271"/>
    <w:rsid w:val="003B3504"/>
    <w:rsid w:val="003B6F00"/>
    <w:rsid w:val="003C0042"/>
    <w:rsid w:val="003C08CE"/>
    <w:rsid w:val="003C13E2"/>
    <w:rsid w:val="003C1C37"/>
    <w:rsid w:val="003C22CB"/>
    <w:rsid w:val="003C366D"/>
    <w:rsid w:val="003C395B"/>
    <w:rsid w:val="003C4D74"/>
    <w:rsid w:val="003C5BA8"/>
    <w:rsid w:val="003C6DF9"/>
    <w:rsid w:val="003D137E"/>
    <w:rsid w:val="003D1394"/>
    <w:rsid w:val="003D2AAF"/>
    <w:rsid w:val="003D2CC9"/>
    <w:rsid w:val="003D45A0"/>
    <w:rsid w:val="003D5AF8"/>
    <w:rsid w:val="003D6E94"/>
    <w:rsid w:val="003D7EBE"/>
    <w:rsid w:val="003D7F2B"/>
    <w:rsid w:val="003E07F4"/>
    <w:rsid w:val="003E17D7"/>
    <w:rsid w:val="003E2184"/>
    <w:rsid w:val="003E3622"/>
    <w:rsid w:val="003E49AF"/>
    <w:rsid w:val="003E6095"/>
    <w:rsid w:val="003E6990"/>
    <w:rsid w:val="003E7708"/>
    <w:rsid w:val="003E7A02"/>
    <w:rsid w:val="003F06C8"/>
    <w:rsid w:val="003F070B"/>
    <w:rsid w:val="003F3571"/>
    <w:rsid w:val="003F51CA"/>
    <w:rsid w:val="003F53FD"/>
    <w:rsid w:val="003F5D46"/>
    <w:rsid w:val="00400A30"/>
    <w:rsid w:val="00401077"/>
    <w:rsid w:val="004027AF"/>
    <w:rsid w:val="004031D9"/>
    <w:rsid w:val="0040394E"/>
    <w:rsid w:val="00405186"/>
    <w:rsid w:val="00405CBE"/>
    <w:rsid w:val="00406046"/>
    <w:rsid w:val="004060B4"/>
    <w:rsid w:val="004076E9"/>
    <w:rsid w:val="004136CC"/>
    <w:rsid w:val="00413F4F"/>
    <w:rsid w:val="00417CF4"/>
    <w:rsid w:val="00417D6E"/>
    <w:rsid w:val="00417DD2"/>
    <w:rsid w:val="00421333"/>
    <w:rsid w:val="004213FA"/>
    <w:rsid w:val="0042176F"/>
    <w:rsid w:val="00422DE9"/>
    <w:rsid w:val="004231EE"/>
    <w:rsid w:val="004232AF"/>
    <w:rsid w:val="00423C37"/>
    <w:rsid w:val="00424DAB"/>
    <w:rsid w:val="00430451"/>
    <w:rsid w:val="00431D6A"/>
    <w:rsid w:val="004327E1"/>
    <w:rsid w:val="00432D0B"/>
    <w:rsid w:val="00433722"/>
    <w:rsid w:val="00433CEB"/>
    <w:rsid w:val="00434BE5"/>
    <w:rsid w:val="00434D73"/>
    <w:rsid w:val="0043658F"/>
    <w:rsid w:val="00436718"/>
    <w:rsid w:val="00437CC6"/>
    <w:rsid w:val="00440668"/>
    <w:rsid w:val="00440E89"/>
    <w:rsid w:val="004412E1"/>
    <w:rsid w:val="00441C45"/>
    <w:rsid w:val="00441E11"/>
    <w:rsid w:val="00442904"/>
    <w:rsid w:val="00442F1C"/>
    <w:rsid w:val="00443556"/>
    <w:rsid w:val="004436B8"/>
    <w:rsid w:val="00443ABA"/>
    <w:rsid w:val="00443EFC"/>
    <w:rsid w:val="004443F2"/>
    <w:rsid w:val="00445636"/>
    <w:rsid w:val="00445FF6"/>
    <w:rsid w:val="00447668"/>
    <w:rsid w:val="00451789"/>
    <w:rsid w:val="00452570"/>
    <w:rsid w:val="0045264D"/>
    <w:rsid w:val="00452E56"/>
    <w:rsid w:val="00453584"/>
    <w:rsid w:val="00454548"/>
    <w:rsid w:val="00456431"/>
    <w:rsid w:val="00457023"/>
    <w:rsid w:val="004571EB"/>
    <w:rsid w:val="00457B5C"/>
    <w:rsid w:val="00457F87"/>
    <w:rsid w:val="00460065"/>
    <w:rsid w:val="0046033F"/>
    <w:rsid w:val="004609C0"/>
    <w:rsid w:val="004617D9"/>
    <w:rsid w:val="00466093"/>
    <w:rsid w:val="00470BD0"/>
    <w:rsid w:val="00470E99"/>
    <w:rsid w:val="004713C3"/>
    <w:rsid w:val="00472EB8"/>
    <w:rsid w:val="00473501"/>
    <w:rsid w:val="00474720"/>
    <w:rsid w:val="004764EC"/>
    <w:rsid w:val="00477C11"/>
    <w:rsid w:val="0048018C"/>
    <w:rsid w:val="0048025F"/>
    <w:rsid w:val="00482536"/>
    <w:rsid w:val="0048279E"/>
    <w:rsid w:val="0048281A"/>
    <w:rsid w:val="00485312"/>
    <w:rsid w:val="00485926"/>
    <w:rsid w:val="00486649"/>
    <w:rsid w:val="00487295"/>
    <w:rsid w:val="0048737C"/>
    <w:rsid w:val="004875AC"/>
    <w:rsid w:val="00487817"/>
    <w:rsid w:val="00487CC5"/>
    <w:rsid w:val="004902F6"/>
    <w:rsid w:val="004906C7"/>
    <w:rsid w:val="004906DF"/>
    <w:rsid w:val="00490CE1"/>
    <w:rsid w:val="004911B0"/>
    <w:rsid w:val="004924EC"/>
    <w:rsid w:val="004929AF"/>
    <w:rsid w:val="004935D7"/>
    <w:rsid w:val="0049540A"/>
    <w:rsid w:val="0049689D"/>
    <w:rsid w:val="004978C7"/>
    <w:rsid w:val="00497922"/>
    <w:rsid w:val="004A0001"/>
    <w:rsid w:val="004A268B"/>
    <w:rsid w:val="004A2DC1"/>
    <w:rsid w:val="004A4EA5"/>
    <w:rsid w:val="004A5E86"/>
    <w:rsid w:val="004B03B0"/>
    <w:rsid w:val="004B1AF1"/>
    <w:rsid w:val="004B1AF8"/>
    <w:rsid w:val="004B24B6"/>
    <w:rsid w:val="004B5E1C"/>
    <w:rsid w:val="004B73DB"/>
    <w:rsid w:val="004C3430"/>
    <w:rsid w:val="004C4995"/>
    <w:rsid w:val="004C6497"/>
    <w:rsid w:val="004C6949"/>
    <w:rsid w:val="004C6A60"/>
    <w:rsid w:val="004C7712"/>
    <w:rsid w:val="004D00E3"/>
    <w:rsid w:val="004D0426"/>
    <w:rsid w:val="004D06BB"/>
    <w:rsid w:val="004D2AAE"/>
    <w:rsid w:val="004D40B2"/>
    <w:rsid w:val="004D5B59"/>
    <w:rsid w:val="004D5B6B"/>
    <w:rsid w:val="004D5D46"/>
    <w:rsid w:val="004D726E"/>
    <w:rsid w:val="004D7586"/>
    <w:rsid w:val="004E01FE"/>
    <w:rsid w:val="004E20E2"/>
    <w:rsid w:val="004E25C2"/>
    <w:rsid w:val="004E2A23"/>
    <w:rsid w:val="004E36C7"/>
    <w:rsid w:val="004E3B94"/>
    <w:rsid w:val="004E55EC"/>
    <w:rsid w:val="004E5BD1"/>
    <w:rsid w:val="004E72A9"/>
    <w:rsid w:val="004F0C3B"/>
    <w:rsid w:val="004F1C0D"/>
    <w:rsid w:val="004F66C8"/>
    <w:rsid w:val="004F7FDC"/>
    <w:rsid w:val="005006B5"/>
    <w:rsid w:val="00501E02"/>
    <w:rsid w:val="0050312A"/>
    <w:rsid w:val="00503981"/>
    <w:rsid w:val="00504264"/>
    <w:rsid w:val="00504F6C"/>
    <w:rsid w:val="005070A6"/>
    <w:rsid w:val="0051196F"/>
    <w:rsid w:val="00511E31"/>
    <w:rsid w:val="00512974"/>
    <w:rsid w:val="00513D93"/>
    <w:rsid w:val="005140DE"/>
    <w:rsid w:val="005162B1"/>
    <w:rsid w:val="00516369"/>
    <w:rsid w:val="0052019F"/>
    <w:rsid w:val="0052082C"/>
    <w:rsid w:val="00521380"/>
    <w:rsid w:val="005222E9"/>
    <w:rsid w:val="00522EB4"/>
    <w:rsid w:val="0052307A"/>
    <w:rsid w:val="00523471"/>
    <w:rsid w:val="00524225"/>
    <w:rsid w:val="0052460B"/>
    <w:rsid w:val="00524804"/>
    <w:rsid w:val="00524864"/>
    <w:rsid w:val="00525866"/>
    <w:rsid w:val="00525A65"/>
    <w:rsid w:val="00526607"/>
    <w:rsid w:val="00526A85"/>
    <w:rsid w:val="00526E7A"/>
    <w:rsid w:val="005279B8"/>
    <w:rsid w:val="00527CC8"/>
    <w:rsid w:val="005305B3"/>
    <w:rsid w:val="005311EE"/>
    <w:rsid w:val="00533F8C"/>
    <w:rsid w:val="00537E96"/>
    <w:rsid w:val="005400EB"/>
    <w:rsid w:val="005402E5"/>
    <w:rsid w:val="005419BC"/>
    <w:rsid w:val="00542A9C"/>
    <w:rsid w:val="00546A92"/>
    <w:rsid w:val="00551928"/>
    <w:rsid w:val="00553003"/>
    <w:rsid w:val="00553451"/>
    <w:rsid w:val="00553461"/>
    <w:rsid w:val="005540B1"/>
    <w:rsid w:val="00554134"/>
    <w:rsid w:val="00554AE6"/>
    <w:rsid w:val="00554E28"/>
    <w:rsid w:val="00555422"/>
    <w:rsid w:val="00556305"/>
    <w:rsid w:val="00557C00"/>
    <w:rsid w:val="00561AE8"/>
    <w:rsid w:val="00561C7F"/>
    <w:rsid w:val="005627F8"/>
    <w:rsid w:val="00563457"/>
    <w:rsid w:val="00563D76"/>
    <w:rsid w:val="005652F0"/>
    <w:rsid w:val="00565BA5"/>
    <w:rsid w:val="00566D82"/>
    <w:rsid w:val="005678A3"/>
    <w:rsid w:val="00571594"/>
    <w:rsid w:val="00571B6D"/>
    <w:rsid w:val="00572B86"/>
    <w:rsid w:val="00572E28"/>
    <w:rsid w:val="00574BDB"/>
    <w:rsid w:val="00576CA7"/>
    <w:rsid w:val="005770FE"/>
    <w:rsid w:val="0058077F"/>
    <w:rsid w:val="0058107A"/>
    <w:rsid w:val="00581D07"/>
    <w:rsid w:val="00583173"/>
    <w:rsid w:val="005842BB"/>
    <w:rsid w:val="00584829"/>
    <w:rsid w:val="00584F7D"/>
    <w:rsid w:val="00585D73"/>
    <w:rsid w:val="00586CB6"/>
    <w:rsid w:val="00586DE7"/>
    <w:rsid w:val="005901A4"/>
    <w:rsid w:val="0059271A"/>
    <w:rsid w:val="005932F5"/>
    <w:rsid w:val="00594BFB"/>
    <w:rsid w:val="00595A22"/>
    <w:rsid w:val="005A0154"/>
    <w:rsid w:val="005A05EB"/>
    <w:rsid w:val="005A1CA5"/>
    <w:rsid w:val="005A2227"/>
    <w:rsid w:val="005A2C75"/>
    <w:rsid w:val="005A4DDE"/>
    <w:rsid w:val="005A4EF9"/>
    <w:rsid w:val="005A522C"/>
    <w:rsid w:val="005A7A6E"/>
    <w:rsid w:val="005B07CA"/>
    <w:rsid w:val="005B2BA6"/>
    <w:rsid w:val="005B3682"/>
    <w:rsid w:val="005B37A3"/>
    <w:rsid w:val="005B3943"/>
    <w:rsid w:val="005B4463"/>
    <w:rsid w:val="005B4D44"/>
    <w:rsid w:val="005B567A"/>
    <w:rsid w:val="005B5AB3"/>
    <w:rsid w:val="005B6EAE"/>
    <w:rsid w:val="005B7EBD"/>
    <w:rsid w:val="005C1692"/>
    <w:rsid w:val="005C3AEB"/>
    <w:rsid w:val="005C5C0E"/>
    <w:rsid w:val="005C5EBA"/>
    <w:rsid w:val="005C6D15"/>
    <w:rsid w:val="005C6DBF"/>
    <w:rsid w:val="005D2DE6"/>
    <w:rsid w:val="005D3438"/>
    <w:rsid w:val="005D4016"/>
    <w:rsid w:val="005D6A2B"/>
    <w:rsid w:val="005E1BDC"/>
    <w:rsid w:val="005E1CB7"/>
    <w:rsid w:val="005E4E1E"/>
    <w:rsid w:val="005E6639"/>
    <w:rsid w:val="005F1E5E"/>
    <w:rsid w:val="005F6167"/>
    <w:rsid w:val="005F7C2B"/>
    <w:rsid w:val="0060159A"/>
    <w:rsid w:val="00602550"/>
    <w:rsid w:val="00604088"/>
    <w:rsid w:val="00604A81"/>
    <w:rsid w:val="006057CF"/>
    <w:rsid w:val="00606AEA"/>
    <w:rsid w:val="00606D3B"/>
    <w:rsid w:val="00610C56"/>
    <w:rsid w:val="0061140A"/>
    <w:rsid w:val="006133A4"/>
    <w:rsid w:val="00614F73"/>
    <w:rsid w:val="00621803"/>
    <w:rsid w:val="00622BDE"/>
    <w:rsid w:val="006230B8"/>
    <w:rsid w:val="00623660"/>
    <w:rsid w:val="0062475D"/>
    <w:rsid w:val="00631783"/>
    <w:rsid w:val="00631CC8"/>
    <w:rsid w:val="00633CBA"/>
    <w:rsid w:val="00635349"/>
    <w:rsid w:val="006405AF"/>
    <w:rsid w:val="00643C5F"/>
    <w:rsid w:val="00643F3A"/>
    <w:rsid w:val="00645164"/>
    <w:rsid w:val="00646DDE"/>
    <w:rsid w:val="0064746A"/>
    <w:rsid w:val="00647DA0"/>
    <w:rsid w:val="006509C6"/>
    <w:rsid w:val="006522DF"/>
    <w:rsid w:val="00654107"/>
    <w:rsid w:val="006545B6"/>
    <w:rsid w:val="00655CE4"/>
    <w:rsid w:val="0066067D"/>
    <w:rsid w:val="00661DF2"/>
    <w:rsid w:val="006620EA"/>
    <w:rsid w:val="00662C10"/>
    <w:rsid w:val="0066357F"/>
    <w:rsid w:val="006642BC"/>
    <w:rsid w:val="00664F5B"/>
    <w:rsid w:val="006664A8"/>
    <w:rsid w:val="00666976"/>
    <w:rsid w:val="0067019F"/>
    <w:rsid w:val="00671C32"/>
    <w:rsid w:val="00672284"/>
    <w:rsid w:val="00672A23"/>
    <w:rsid w:val="0067387E"/>
    <w:rsid w:val="00674953"/>
    <w:rsid w:val="00674CF9"/>
    <w:rsid w:val="00674EE6"/>
    <w:rsid w:val="00675584"/>
    <w:rsid w:val="00677FF0"/>
    <w:rsid w:val="006800EC"/>
    <w:rsid w:val="0068109C"/>
    <w:rsid w:val="00681B08"/>
    <w:rsid w:val="006828AF"/>
    <w:rsid w:val="006837EC"/>
    <w:rsid w:val="00683F4D"/>
    <w:rsid w:val="00683FB7"/>
    <w:rsid w:val="00684464"/>
    <w:rsid w:val="00684657"/>
    <w:rsid w:val="0068514A"/>
    <w:rsid w:val="00685B0E"/>
    <w:rsid w:val="00686EF7"/>
    <w:rsid w:val="0068714E"/>
    <w:rsid w:val="00687C1B"/>
    <w:rsid w:val="00690955"/>
    <w:rsid w:val="006910A2"/>
    <w:rsid w:val="00691302"/>
    <w:rsid w:val="00691920"/>
    <w:rsid w:val="006921D1"/>
    <w:rsid w:val="00693092"/>
    <w:rsid w:val="00693431"/>
    <w:rsid w:val="00693931"/>
    <w:rsid w:val="00693DF2"/>
    <w:rsid w:val="0069463F"/>
    <w:rsid w:val="0069465E"/>
    <w:rsid w:val="0069536B"/>
    <w:rsid w:val="00695D5C"/>
    <w:rsid w:val="00696467"/>
    <w:rsid w:val="006A04B6"/>
    <w:rsid w:val="006A4443"/>
    <w:rsid w:val="006A450E"/>
    <w:rsid w:val="006A48E8"/>
    <w:rsid w:val="006A60C0"/>
    <w:rsid w:val="006A6852"/>
    <w:rsid w:val="006B047F"/>
    <w:rsid w:val="006B0749"/>
    <w:rsid w:val="006B1D71"/>
    <w:rsid w:val="006B2039"/>
    <w:rsid w:val="006B4F92"/>
    <w:rsid w:val="006B51A4"/>
    <w:rsid w:val="006B76F5"/>
    <w:rsid w:val="006C19A3"/>
    <w:rsid w:val="006C1FB8"/>
    <w:rsid w:val="006C26A6"/>
    <w:rsid w:val="006C2B7F"/>
    <w:rsid w:val="006C2D6E"/>
    <w:rsid w:val="006C30FB"/>
    <w:rsid w:val="006C3897"/>
    <w:rsid w:val="006C505B"/>
    <w:rsid w:val="006C658D"/>
    <w:rsid w:val="006C65A6"/>
    <w:rsid w:val="006C7CFE"/>
    <w:rsid w:val="006D0239"/>
    <w:rsid w:val="006D1924"/>
    <w:rsid w:val="006D2295"/>
    <w:rsid w:val="006D2F45"/>
    <w:rsid w:val="006D4302"/>
    <w:rsid w:val="006D45BF"/>
    <w:rsid w:val="006D46D9"/>
    <w:rsid w:val="006D53E3"/>
    <w:rsid w:val="006D58CF"/>
    <w:rsid w:val="006E001B"/>
    <w:rsid w:val="006E0A58"/>
    <w:rsid w:val="006E1430"/>
    <w:rsid w:val="006E7446"/>
    <w:rsid w:val="006F08FD"/>
    <w:rsid w:val="006F09F6"/>
    <w:rsid w:val="006F1C06"/>
    <w:rsid w:val="006F20FC"/>
    <w:rsid w:val="006F2890"/>
    <w:rsid w:val="006F338E"/>
    <w:rsid w:val="006F5682"/>
    <w:rsid w:val="006F6D3C"/>
    <w:rsid w:val="00700006"/>
    <w:rsid w:val="0070039C"/>
    <w:rsid w:val="007009A7"/>
    <w:rsid w:val="00702239"/>
    <w:rsid w:val="00702A79"/>
    <w:rsid w:val="007036B6"/>
    <w:rsid w:val="00703DA5"/>
    <w:rsid w:val="0070485D"/>
    <w:rsid w:val="00704D50"/>
    <w:rsid w:val="007053D4"/>
    <w:rsid w:val="00705D9A"/>
    <w:rsid w:val="00705DB2"/>
    <w:rsid w:val="00706E65"/>
    <w:rsid w:val="00707407"/>
    <w:rsid w:val="00707B3D"/>
    <w:rsid w:val="00707BBA"/>
    <w:rsid w:val="00711364"/>
    <w:rsid w:val="0071150A"/>
    <w:rsid w:val="00712038"/>
    <w:rsid w:val="007132BF"/>
    <w:rsid w:val="00713DF1"/>
    <w:rsid w:val="00714732"/>
    <w:rsid w:val="0071556C"/>
    <w:rsid w:val="0071594B"/>
    <w:rsid w:val="00715AB9"/>
    <w:rsid w:val="00715E6C"/>
    <w:rsid w:val="007163D3"/>
    <w:rsid w:val="0071672E"/>
    <w:rsid w:val="00717D3A"/>
    <w:rsid w:val="00721DB8"/>
    <w:rsid w:val="00722A76"/>
    <w:rsid w:val="0072306B"/>
    <w:rsid w:val="007233D9"/>
    <w:rsid w:val="0072485C"/>
    <w:rsid w:val="0072534B"/>
    <w:rsid w:val="0072657D"/>
    <w:rsid w:val="00726ABE"/>
    <w:rsid w:val="007270BD"/>
    <w:rsid w:val="007306C4"/>
    <w:rsid w:val="00731122"/>
    <w:rsid w:val="00732A38"/>
    <w:rsid w:val="007331E5"/>
    <w:rsid w:val="00733F0A"/>
    <w:rsid w:val="00734200"/>
    <w:rsid w:val="00734D80"/>
    <w:rsid w:val="007362A5"/>
    <w:rsid w:val="00737BE3"/>
    <w:rsid w:val="00740A6A"/>
    <w:rsid w:val="00741808"/>
    <w:rsid w:val="00741D25"/>
    <w:rsid w:val="007429B7"/>
    <w:rsid w:val="00743D3D"/>
    <w:rsid w:val="00744760"/>
    <w:rsid w:val="00746C9C"/>
    <w:rsid w:val="00747458"/>
    <w:rsid w:val="00750340"/>
    <w:rsid w:val="0075210A"/>
    <w:rsid w:val="007532DE"/>
    <w:rsid w:val="00754260"/>
    <w:rsid w:val="00756561"/>
    <w:rsid w:val="007577B6"/>
    <w:rsid w:val="00760D2E"/>
    <w:rsid w:val="007614EB"/>
    <w:rsid w:val="00762BF4"/>
    <w:rsid w:val="007633E6"/>
    <w:rsid w:val="007730CE"/>
    <w:rsid w:val="00773829"/>
    <w:rsid w:val="00774754"/>
    <w:rsid w:val="00775947"/>
    <w:rsid w:val="007771F8"/>
    <w:rsid w:val="00780479"/>
    <w:rsid w:val="007814C4"/>
    <w:rsid w:val="00782BA0"/>
    <w:rsid w:val="00784199"/>
    <w:rsid w:val="00785771"/>
    <w:rsid w:val="00786236"/>
    <w:rsid w:val="00786EA4"/>
    <w:rsid w:val="00787EC0"/>
    <w:rsid w:val="00787F4F"/>
    <w:rsid w:val="007907D4"/>
    <w:rsid w:val="00791E16"/>
    <w:rsid w:val="007930C0"/>
    <w:rsid w:val="0079337B"/>
    <w:rsid w:val="007933BE"/>
    <w:rsid w:val="007965C3"/>
    <w:rsid w:val="007A0866"/>
    <w:rsid w:val="007A14B5"/>
    <w:rsid w:val="007A3BC4"/>
    <w:rsid w:val="007A4A92"/>
    <w:rsid w:val="007A4AAA"/>
    <w:rsid w:val="007A517E"/>
    <w:rsid w:val="007A600F"/>
    <w:rsid w:val="007A709B"/>
    <w:rsid w:val="007A775C"/>
    <w:rsid w:val="007A79F2"/>
    <w:rsid w:val="007A7A3A"/>
    <w:rsid w:val="007B1D03"/>
    <w:rsid w:val="007B2201"/>
    <w:rsid w:val="007B2D25"/>
    <w:rsid w:val="007B2F5F"/>
    <w:rsid w:val="007B3602"/>
    <w:rsid w:val="007B6983"/>
    <w:rsid w:val="007B7B47"/>
    <w:rsid w:val="007C13FF"/>
    <w:rsid w:val="007C20D1"/>
    <w:rsid w:val="007C48C7"/>
    <w:rsid w:val="007C493B"/>
    <w:rsid w:val="007C6247"/>
    <w:rsid w:val="007C6BE7"/>
    <w:rsid w:val="007D1461"/>
    <w:rsid w:val="007D3782"/>
    <w:rsid w:val="007D587B"/>
    <w:rsid w:val="007D6507"/>
    <w:rsid w:val="007D7829"/>
    <w:rsid w:val="007D7913"/>
    <w:rsid w:val="007D7A2C"/>
    <w:rsid w:val="007D7E9E"/>
    <w:rsid w:val="007E08CE"/>
    <w:rsid w:val="007E09E1"/>
    <w:rsid w:val="007E13C6"/>
    <w:rsid w:val="007E44B2"/>
    <w:rsid w:val="007E5219"/>
    <w:rsid w:val="007E5343"/>
    <w:rsid w:val="007E6BD4"/>
    <w:rsid w:val="007E6BEC"/>
    <w:rsid w:val="007F039E"/>
    <w:rsid w:val="007F33BE"/>
    <w:rsid w:val="007F370A"/>
    <w:rsid w:val="007F404C"/>
    <w:rsid w:val="00800685"/>
    <w:rsid w:val="00803DB9"/>
    <w:rsid w:val="008058FE"/>
    <w:rsid w:val="008069FF"/>
    <w:rsid w:val="00807247"/>
    <w:rsid w:val="00810147"/>
    <w:rsid w:val="008105BE"/>
    <w:rsid w:val="00810836"/>
    <w:rsid w:val="00811008"/>
    <w:rsid w:val="00811236"/>
    <w:rsid w:val="00811A99"/>
    <w:rsid w:val="00811B05"/>
    <w:rsid w:val="008120E3"/>
    <w:rsid w:val="0081403C"/>
    <w:rsid w:val="008152C0"/>
    <w:rsid w:val="00815BA8"/>
    <w:rsid w:val="0082086A"/>
    <w:rsid w:val="0082209C"/>
    <w:rsid w:val="00823C16"/>
    <w:rsid w:val="00825185"/>
    <w:rsid w:val="00825AAF"/>
    <w:rsid w:val="00827502"/>
    <w:rsid w:val="00827A2A"/>
    <w:rsid w:val="00830647"/>
    <w:rsid w:val="00831661"/>
    <w:rsid w:val="008334DA"/>
    <w:rsid w:val="00835199"/>
    <w:rsid w:val="008371CE"/>
    <w:rsid w:val="00837347"/>
    <w:rsid w:val="0083742D"/>
    <w:rsid w:val="008403FF"/>
    <w:rsid w:val="00840FB8"/>
    <w:rsid w:val="00841AD6"/>
    <w:rsid w:val="00843775"/>
    <w:rsid w:val="008438CB"/>
    <w:rsid w:val="008439F1"/>
    <w:rsid w:val="00843C24"/>
    <w:rsid w:val="00843CE9"/>
    <w:rsid w:val="0084444C"/>
    <w:rsid w:val="00846024"/>
    <w:rsid w:val="00846E07"/>
    <w:rsid w:val="00847541"/>
    <w:rsid w:val="00850D9C"/>
    <w:rsid w:val="00852032"/>
    <w:rsid w:val="008520F9"/>
    <w:rsid w:val="00852312"/>
    <w:rsid w:val="00853973"/>
    <w:rsid w:val="00855409"/>
    <w:rsid w:val="0085569C"/>
    <w:rsid w:val="00857E91"/>
    <w:rsid w:val="00860891"/>
    <w:rsid w:val="00861B5B"/>
    <w:rsid w:val="00862477"/>
    <w:rsid w:val="00862A90"/>
    <w:rsid w:val="00862C48"/>
    <w:rsid w:val="00862CEB"/>
    <w:rsid w:val="00863192"/>
    <w:rsid w:val="00863962"/>
    <w:rsid w:val="00863A86"/>
    <w:rsid w:val="00863D76"/>
    <w:rsid w:val="008672E3"/>
    <w:rsid w:val="00867710"/>
    <w:rsid w:val="00870059"/>
    <w:rsid w:val="00871AAF"/>
    <w:rsid w:val="008725A4"/>
    <w:rsid w:val="008727D0"/>
    <w:rsid w:val="00873453"/>
    <w:rsid w:val="008756B0"/>
    <w:rsid w:val="00875CD4"/>
    <w:rsid w:val="0087630F"/>
    <w:rsid w:val="0087654C"/>
    <w:rsid w:val="00876ABF"/>
    <w:rsid w:val="00877ACD"/>
    <w:rsid w:val="00881C9C"/>
    <w:rsid w:val="008836FE"/>
    <w:rsid w:val="008846E0"/>
    <w:rsid w:val="00885D3F"/>
    <w:rsid w:val="00887729"/>
    <w:rsid w:val="00887F45"/>
    <w:rsid w:val="008903B9"/>
    <w:rsid w:val="008908AD"/>
    <w:rsid w:val="00892F9E"/>
    <w:rsid w:val="00893F90"/>
    <w:rsid w:val="00893F91"/>
    <w:rsid w:val="008951A3"/>
    <w:rsid w:val="00895F06"/>
    <w:rsid w:val="00896717"/>
    <w:rsid w:val="00896DF7"/>
    <w:rsid w:val="00897B0F"/>
    <w:rsid w:val="00897B5F"/>
    <w:rsid w:val="008A00AA"/>
    <w:rsid w:val="008A0868"/>
    <w:rsid w:val="008A1085"/>
    <w:rsid w:val="008A10F0"/>
    <w:rsid w:val="008A1AFA"/>
    <w:rsid w:val="008A4737"/>
    <w:rsid w:val="008A589E"/>
    <w:rsid w:val="008A6581"/>
    <w:rsid w:val="008A66A7"/>
    <w:rsid w:val="008A6719"/>
    <w:rsid w:val="008A7115"/>
    <w:rsid w:val="008A753D"/>
    <w:rsid w:val="008B0511"/>
    <w:rsid w:val="008B0698"/>
    <w:rsid w:val="008B289A"/>
    <w:rsid w:val="008B35E5"/>
    <w:rsid w:val="008B3CAD"/>
    <w:rsid w:val="008B3D88"/>
    <w:rsid w:val="008B3F49"/>
    <w:rsid w:val="008B49FA"/>
    <w:rsid w:val="008B5A93"/>
    <w:rsid w:val="008B77B2"/>
    <w:rsid w:val="008B7BA8"/>
    <w:rsid w:val="008C176E"/>
    <w:rsid w:val="008C38A1"/>
    <w:rsid w:val="008C539A"/>
    <w:rsid w:val="008C59CC"/>
    <w:rsid w:val="008D03A4"/>
    <w:rsid w:val="008D12B0"/>
    <w:rsid w:val="008D15E9"/>
    <w:rsid w:val="008D16C2"/>
    <w:rsid w:val="008D261A"/>
    <w:rsid w:val="008D2D7B"/>
    <w:rsid w:val="008D2E45"/>
    <w:rsid w:val="008D2F03"/>
    <w:rsid w:val="008D3372"/>
    <w:rsid w:val="008D48D3"/>
    <w:rsid w:val="008D4EB6"/>
    <w:rsid w:val="008D4EC3"/>
    <w:rsid w:val="008D5338"/>
    <w:rsid w:val="008D60A3"/>
    <w:rsid w:val="008D685E"/>
    <w:rsid w:val="008D7255"/>
    <w:rsid w:val="008D7350"/>
    <w:rsid w:val="008D7386"/>
    <w:rsid w:val="008D7CD8"/>
    <w:rsid w:val="008E29C4"/>
    <w:rsid w:val="008E59F4"/>
    <w:rsid w:val="008E5AF9"/>
    <w:rsid w:val="008F093B"/>
    <w:rsid w:val="008F1CD5"/>
    <w:rsid w:val="008F31E5"/>
    <w:rsid w:val="008F5409"/>
    <w:rsid w:val="008F5A8E"/>
    <w:rsid w:val="008F6180"/>
    <w:rsid w:val="008F6DB1"/>
    <w:rsid w:val="008F7344"/>
    <w:rsid w:val="008F7FEC"/>
    <w:rsid w:val="00900354"/>
    <w:rsid w:val="009005AA"/>
    <w:rsid w:val="0090105C"/>
    <w:rsid w:val="009011AC"/>
    <w:rsid w:val="00905413"/>
    <w:rsid w:val="009060DA"/>
    <w:rsid w:val="0090647D"/>
    <w:rsid w:val="00906CA5"/>
    <w:rsid w:val="00910C28"/>
    <w:rsid w:val="00910F54"/>
    <w:rsid w:val="00912279"/>
    <w:rsid w:val="00912765"/>
    <w:rsid w:val="009132FA"/>
    <w:rsid w:val="00913BAE"/>
    <w:rsid w:val="00914C3C"/>
    <w:rsid w:val="00915FB6"/>
    <w:rsid w:val="00916195"/>
    <w:rsid w:val="009164C0"/>
    <w:rsid w:val="00916732"/>
    <w:rsid w:val="00916E9C"/>
    <w:rsid w:val="00921450"/>
    <w:rsid w:val="00921C00"/>
    <w:rsid w:val="009231D3"/>
    <w:rsid w:val="0092327B"/>
    <w:rsid w:val="009236F4"/>
    <w:rsid w:val="00924548"/>
    <w:rsid w:val="00925206"/>
    <w:rsid w:val="009253BC"/>
    <w:rsid w:val="00925916"/>
    <w:rsid w:val="00925CE2"/>
    <w:rsid w:val="00926762"/>
    <w:rsid w:val="00927E8F"/>
    <w:rsid w:val="0093024F"/>
    <w:rsid w:val="009305F8"/>
    <w:rsid w:val="00933369"/>
    <w:rsid w:val="00933374"/>
    <w:rsid w:val="009340F9"/>
    <w:rsid w:val="009348AB"/>
    <w:rsid w:val="00934FCC"/>
    <w:rsid w:val="00935DBB"/>
    <w:rsid w:val="00936502"/>
    <w:rsid w:val="00936838"/>
    <w:rsid w:val="0093718A"/>
    <w:rsid w:val="00937B7F"/>
    <w:rsid w:val="0094080B"/>
    <w:rsid w:val="00944089"/>
    <w:rsid w:val="00945879"/>
    <w:rsid w:val="009469BA"/>
    <w:rsid w:val="0095001C"/>
    <w:rsid w:val="00950222"/>
    <w:rsid w:val="009512FE"/>
    <w:rsid w:val="00951D99"/>
    <w:rsid w:val="00952DB8"/>
    <w:rsid w:val="009530D6"/>
    <w:rsid w:val="00953CC5"/>
    <w:rsid w:val="0095730B"/>
    <w:rsid w:val="00957363"/>
    <w:rsid w:val="00957673"/>
    <w:rsid w:val="00960BDC"/>
    <w:rsid w:val="00961C57"/>
    <w:rsid w:val="009639B4"/>
    <w:rsid w:val="00965548"/>
    <w:rsid w:val="00965651"/>
    <w:rsid w:val="00965C73"/>
    <w:rsid w:val="0097070C"/>
    <w:rsid w:val="009710E2"/>
    <w:rsid w:val="009726E6"/>
    <w:rsid w:val="00972D26"/>
    <w:rsid w:val="009734C2"/>
    <w:rsid w:val="0097378A"/>
    <w:rsid w:val="0097435F"/>
    <w:rsid w:val="0097464B"/>
    <w:rsid w:val="009757D7"/>
    <w:rsid w:val="00975EEE"/>
    <w:rsid w:val="00976AFC"/>
    <w:rsid w:val="0097701D"/>
    <w:rsid w:val="00977665"/>
    <w:rsid w:val="00977D93"/>
    <w:rsid w:val="00977F7E"/>
    <w:rsid w:val="009823DB"/>
    <w:rsid w:val="00983F2F"/>
    <w:rsid w:val="00985634"/>
    <w:rsid w:val="00987DF1"/>
    <w:rsid w:val="00987F7F"/>
    <w:rsid w:val="00990546"/>
    <w:rsid w:val="009928A2"/>
    <w:rsid w:val="00993C27"/>
    <w:rsid w:val="00995AB7"/>
    <w:rsid w:val="00995D0D"/>
    <w:rsid w:val="00996135"/>
    <w:rsid w:val="00996BAB"/>
    <w:rsid w:val="00996E44"/>
    <w:rsid w:val="009A05A8"/>
    <w:rsid w:val="009A07AB"/>
    <w:rsid w:val="009A25A5"/>
    <w:rsid w:val="009A5E6C"/>
    <w:rsid w:val="009A5E85"/>
    <w:rsid w:val="009A67A8"/>
    <w:rsid w:val="009B0661"/>
    <w:rsid w:val="009B0DB2"/>
    <w:rsid w:val="009B3123"/>
    <w:rsid w:val="009B3E7A"/>
    <w:rsid w:val="009B52CA"/>
    <w:rsid w:val="009B5EF4"/>
    <w:rsid w:val="009C53D1"/>
    <w:rsid w:val="009C5AA8"/>
    <w:rsid w:val="009C7156"/>
    <w:rsid w:val="009D0B19"/>
    <w:rsid w:val="009D1124"/>
    <w:rsid w:val="009D21CE"/>
    <w:rsid w:val="009D411E"/>
    <w:rsid w:val="009D4B6A"/>
    <w:rsid w:val="009D4D7C"/>
    <w:rsid w:val="009D4F4B"/>
    <w:rsid w:val="009D7648"/>
    <w:rsid w:val="009D7F1E"/>
    <w:rsid w:val="009E1D2B"/>
    <w:rsid w:val="009E23D0"/>
    <w:rsid w:val="009E3097"/>
    <w:rsid w:val="009E459B"/>
    <w:rsid w:val="009E531C"/>
    <w:rsid w:val="009E5A41"/>
    <w:rsid w:val="009E63A5"/>
    <w:rsid w:val="009E71B3"/>
    <w:rsid w:val="009E7816"/>
    <w:rsid w:val="009F04FF"/>
    <w:rsid w:val="009F16E1"/>
    <w:rsid w:val="009F1A6B"/>
    <w:rsid w:val="009F3DC3"/>
    <w:rsid w:val="009F4A3A"/>
    <w:rsid w:val="009F4B1D"/>
    <w:rsid w:val="009F4F8F"/>
    <w:rsid w:val="009F6086"/>
    <w:rsid w:val="009F6F68"/>
    <w:rsid w:val="009F7D4F"/>
    <w:rsid w:val="009F7EFA"/>
    <w:rsid w:val="00A023ED"/>
    <w:rsid w:val="00A03386"/>
    <w:rsid w:val="00A040C4"/>
    <w:rsid w:val="00A04B6F"/>
    <w:rsid w:val="00A051BC"/>
    <w:rsid w:val="00A05296"/>
    <w:rsid w:val="00A05594"/>
    <w:rsid w:val="00A07125"/>
    <w:rsid w:val="00A10141"/>
    <w:rsid w:val="00A11A37"/>
    <w:rsid w:val="00A12759"/>
    <w:rsid w:val="00A1370B"/>
    <w:rsid w:val="00A14395"/>
    <w:rsid w:val="00A155D2"/>
    <w:rsid w:val="00A1638F"/>
    <w:rsid w:val="00A16F8B"/>
    <w:rsid w:val="00A20419"/>
    <w:rsid w:val="00A2203C"/>
    <w:rsid w:val="00A22567"/>
    <w:rsid w:val="00A235B1"/>
    <w:rsid w:val="00A2360B"/>
    <w:rsid w:val="00A24903"/>
    <w:rsid w:val="00A257A6"/>
    <w:rsid w:val="00A26B3D"/>
    <w:rsid w:val="00A27997"/>
    <w:rsid w:val="00A27E64"/>
    <w:rsid w:val="00A27F1E"/>
    <w:rsid w:val="00A30995"/>
    <w:rsid w:val="00A30B0E"/>
    <w:rsid w:val="00A34634"/>
    <w:rsid w:val="00A34E5A"/>
    <w:rsid w:val="00A359F9"/>
    <w:rsid w:val="00A36251"/>
    <w:rsid w:val="00A36921"/>
    <w:rsid w:val="00A36CDD"/>
    <w:rsid w:val="00A4056D"/>
    <w:rsid w:val="00A40F16"/>
    <w:rsid w:val="00A4151E"/>
    <w:rsid w:val="00A42062"/>
    <w:rsid w:val="00A425A8"/>
    <w:rsid w:val="00A4277B"/>
    <w:rsid w:val="00A458E2"/>
    <w:rsid w:val="00A465EA"/>
    <w:rsid w:val="00A476B0"/>
    <w:rsid w:val="00A50589"/>
    <w:rsid w:val="00A511D2"/>
    <w:rsid w:val="00A514B3"/>
    <w:rsid w:val="00A52DE7"/>
    <w:rsid w:val="00A55382"/>
    <w:rsid w:val="00A55866"/>
    <w:rsid w:val="00A561D0"/>
    <w:rsid w:val="00A606E3"/>
    <w:rsid w:val="00A61873"/>
    <w:rsid w:val="00A64F61"/>
    <w:rsid w:val="00A6605F"/>
    <w:rsid w:val="00A66172"/>
    <w:rsid w:val="00A66493"/>
    <w:rsid w:val="00A6BD71"/>
    <w:rsid w:val="00A70BDE"/>
    <w:rsid w:val="00A715FB"/>
    <w:rsid w:val="00A71E32"/>
    <w:rsid w:val="00A72045"/>
    <w:rsid w:val="00A72BC9"/>
    <w:rsid w:val="00A734EA"/>
    <w:rsid w:val="00A740E5"/>
    <w:rsid w:val="00A751F8"/>
    <w:rsid w:val="00A75653"/>
    <w:rsid w:val="00A774C7"/>
    <w:rsid w:val="00A80A5E"/>
    <w:rsid w:val="00A81C40"/>
    <w:rsid w:val="00A820C9"/>
    <w:rsid w:val="00A836D2"/>
    <w:rsid w:val="00A83ED5"/>
    <w:rsid w:val="00A8437C"/>
    <w:rsid w:val="00A8594C"/>
    <w:rsid w:val="00A8639D"/>
    <w:rsid w:val="00A86C82"/>
    <w:rsid w:val="00A872D6"/>
    <w:rsid w:val="00A9231A"/>
    <w:rsid w:val="00A92BE1"/>
    <w:rsid w:val="00A94153"/>
    <w:rsid w:val="00A94B11"/>
    <w:rsid w:val="00A97180"/>
    <w:rsid w:val="00A971FA"/>
    <w:rsid w:val="00AA03CD"/>
    <w:rsid w:val="00AA0E46"/>
    <w:rsid w:val="00AA2CC9"/>
    <w:rsid w:val="00AA3813"/>
    <w:rsid w:val="00AA3E45"/>
    <w:rsid w:val="00AA4AE2"/>
    <w:rsid w:val="00AA52DB"/>
    <w:rsid w:val="00AA76DA"/>
    <w:rsid w:val="00AB02CC"/>
    <w:rsid w:val="00AB044E"/>
    <w:rsid w:val="00AB071E"/>
    <w:rsid w:val="00AB2615"/>
    <w:rsid w:val="00AB4649"/>
    <w:rsid w:val="00AB6259"/>
    <w:rsid w:val="00AB6CC3"/>
    <w:rsid w:val="00AB7D5E"/>
    <w:rsid w:val="00AC0C4D"/>
    <w:rsid w:val="00AC1C1E"/>
    <w:rsid w:val="00AC3025"/>
    <w:rsid w:val="00AC3838"/>
    <w:rsid w:val="00AC4835"/>
    <w:rsid w:val="00AC5061"/>
    <w:rsid w:val="00AC6BA1"/>
    <w:rsid w:val="00AD053B"/>
    <w:rsid w:val="00AD1CF4"/>
    <w:rsid w:val="00AD52F6"/>
    <w:rsid w:val="00AD61E8"/>
    <w:rsid w:val="00AD6831"/>
    <w:rsid w:val="00AD7386"/>
    <w:rsid w:val="00AD7ABF"/>
    <w:rsid w:val="00AE040D"/>
    <w:rsid w:val="00AE0F18"/>
    <w:rsid w:val="00AE26E0"/>
    <w:rsid w:val="00AE321D"/>
    <w:rsid w:val="00AE4694"/>
    <w:rsid w:val="00AE556B"/>
    <w:rsid w:val="00AE6C6D"/>
    <w:rsid w:val="00AF0578"/>
    <w:rsid w:val="00AF1560"/>
    <w:rsid w:val="00AF2B06"/>
    <w:rsid w:val="00AF3FAF"/>
    <w:rsid w:val="00AF7029"/>
    <w:rsid w:val="00AF7CED"/>
    <w:rsid w:val="00B004AE"/>
    <w:rsid w:val="00B00D5F"/>
    <w:rsid w:val="00B01B65"/>
    <w:rsid w:val="00B0336E"/>
    <w:rsid w:val="00B033FC"/>
    <w:rsid w:val="00B044F1"/>
    <w:rsid w:val="00B05233"/>
    <w:rsid w:val="00B055E5"/>
    <w:rsid w:val="00B066A0"/>
    <w:rsid w:val="00B06D5E"/>
    <w:rsid w:val="00B06D7C"/>
    <w:rsid w:val="00B06F0B"/>
    <w:rsid w:val="00B06FC4"/>
    <w:rsid w:val="00B0778F"/>
    <w:rsid w:val="00B07820"/>
    <w:rsid w:val="00B109AE"/>
    <w:rsid w:val="00B11CB5"/>
    <w:rsid w:val="00B127E7"/>
    <w:rsid w:val="00B1284B"/>
    <w:rsid w:val="00B150A7"/>
    <w:rsid w:val="00B15687"/>
    <w:rsid w:val="00B163AD"/>
    <w:rsid w:val="00B167B2"/>
    <w:rsid w:val="00B16B3B"/>
    <w:rsid w:val="00B175D5"/>
    <w:rsid w:val="00B1779F"/>
    <w:rsid w:val="00B17B85"/>
    <w:rsid w:val="00B20992"/>
    <w:rsid w:val="00B20CF6"/>
    <w:rsid w:val="00B20E73"/>
    <w:rsid w:val="00B21347"/>
    <w:rsid w:val="00B22723"/>
    <w:rsid w:val="00B227CE"/>
    <w:rsid w:val="00B23EB9"/>
    <w:rsid w:val="00B26613"/>
    <w:rsid w:val="00B279C9"/>
    <w:rsid w:val="00B30544"/>
    <w:rsid w:val="00B309EF"/>
    <w:rsid w:val="00B30C9E"/>
    <w:rsid w:val="00B30E10"/>
    <w:rsid w:val="00B31268"/>
    <w:rsid w:val="00B319D8"/>
    <w:rsid w:val="00B31B81"/>
    <w:rsid w:val="00B33F9A"/>
    <w:rsid w:val="00B34033"/>
    <w:rsid w:val="00B352FA"/>
    <w:rsid w:val="00B35859"/>
    <w:rsid w:val="00B35F61"/>
    <w:rsid w:val="00B36F67"/>
    <w:rsid w:val="00B3722C"/>
    <w:rsid w:val="00B409B9"/>
    <w:rsid w:val="00B40B2A"/>
    <w:rsid w:val="00B40D7E"/>
    <w:rsid w:val="00B41EE8"/>
    <w:rsid w:val="00B420FD"/>
    <w:rsid w:val="00B44F50"/>
    <w:rsid w:val="00B461A7"/>
    <w:rsid w:val="00B51436"/>
    <w:rsid w:val="00B5478A"/>
    <w:rsid w:val="00B55B1C"/>
    <w:rsid w:val="00B56EBD"/>
    <w:rsid w:val="00B57A0B"/>
    <w:rsid w:val="00B60906"/>
    <w:rsid w:val="00B60C03"/>
    <w:rsid w:val="00B621B4"/>
    <w:rsid w:val="00B6315B"/>
    <w:rsid w:val="00B63460"/>
    <w:rsid w:val="00B642EE"/>
    <w:rsid w:val="00B648D8"/>
    <w:rsid w:val="00B64D8C"/>
    <w:rsid w:val="00B65149"/>
    <w:rsid w:val="00B65CFA"/>
    <w:rsid w:val="00B6666E"/>
    <w:rsid w:val="00B6FC73"/>
    <w:rsid w:val="00B70078"/>
    <w:rsid w:val="00B70623"/>
    <w:rsid w:val="00B76219"/>
    <w:rsid w:val="00B767DD"/>
    <w:rsid w:val="00B81067"/>
    <w:rsid w:val="00B81254"/>
    <w:rsid w:val="00B81E5D"/>
    <w:rsid w:val="00B835E9"/>
    <w:rsid w:val="00B84F46"/>
    <w:rsid w:val="00B85124"/>
    <w:rsid w:val="00B8668E"/>
    <w:rsid w:val="00B868EF"/>
    <w:rsid w:val="00B86AFC"/>
    <w:rsid w:val="00B90935"/>
    <w:rsid w:val="00B91373"/>
    <w:rsid w:val="00B91974"/>
    <w:rsid w:val="00B9281C"/>
    <w:rsid w:val="00B92C18"/>
    <w:rsid w:val="00B92DE5"/>
    <w:rsid w:val="00B9374F"/>
    <w:rsid w:val="00B93B29"/>
    <w:rsid w:val="00B93B33"/>
    <w:rsid w:val="00B94784"/>
    <w:rsid w:val="00B94E59"/>
    <w:rsid w:val="00B9675E"/>
    <w:rsid w:val="00B9701E"/>
    <w:rsid w:val="00BA0333"/>
    <w:rsid w:val="00BA0CD4"/>
    <w:rsid w:val="00BA1F2C"/>
    <w:rsid w:val="00BA2166"/>
    <w:rsid w:val="00BA3634"/>
    <w:rsid w:val="00BA3AC3"/>
    <w:rsid w:val="00BA7208"/>
    <w:rsid w:val="00BB06A7"/>
    <w:rsid w:val="00BB16F6"/>
    <w:rsid w:val="00BB1FBA"/>
    <w:rsid w:val="00BB410D"/>
    <w:rsid w:val="00BB47BE"/>
    <w:rsid w:val="00BB4916"/>
    <w:rsid w:val="00BB77EE"/>
    <w:rsid w:val="00BC1814"/>
    <w:rsid w:val="00BC2665"/>
    <w:rsid w:val="00BC2962"/>
    <w:rsid w:val="00BC3463"/>
    <w:rsid w:val="00BC3895"/>
    <w:rsid w:val="00BC3D29"/>
    <w:rsid w:val="00BC7CFA"/>
    <w:rsid w:val="00BD0BEC"/>
    <w:rsid w:val="00BD2C85"/>
    <w:rsid w:val="00BD320C"/>
    <w:rsid w:val="00BD4EE1"/>
    <w:rsid w:val="00BD4FC1"/>
    <w:rsid w:val="00BD6512"/>
    <w:rsid w:val="00BE07B0"/>
    <w:rsid w:val="00BE0A90"/>
    <w:rsid w:val="00BE1157"/>
    <w:rsid w:val="00BE3649"/>
    <w:rsid w:val="00BE5CE4"/>
    <w:rsid w:val="00BE6283"/>
    <w:rsid w:val="00BE63AC"/>
    <w:rsid w:val="00BE6C7C"/>
    <w:rsid w:val="00BF0373"/>
    <w:rsid w:val="00BF2C25"/>
    <w:rsid w:val="00BF33D2"/>
    <w:rsid w:val="00BF37A8"/>
    <w:rsid w:val="00BF3B41"/>
    <w:rsid w:val="00BF4169"/>
    <w:rsid w:val="00BF4AE6"/>
    <w:rsid w:val="00BF68D2"/>
    <w:rsid w:val="00BF69D5"/>
    <w:rsid w:val="00BF70B6"/>
    <w:rsid w:val="00BF73CE"/>
    <w:rsid w:val="00C0004D"/>
    <w:rsid w:val="00C03BED"/>
    <w:rsid w:val="00C03F6C"/>
    <w:rsid w:val="00C045FB"/>
    <w:rsid w:val="00C04781"/>
    <w:rsid w:val="00C04CF7"/>
    <w:rsid w:val="00C0531A"/>
    <w:rsid w:val="00C07BC8"/>
    <w:rsid w:val="00C1007D"/>
    <w:rsid w:val="00C10A25"/>
    <w:rsid w:val="00C10F4E"/>
    <w:rsid w:val="00C11244"/>
    <w:rsid w:val="00C1300E"/>
    <w:rsid w:val="00C15214"/>
    <w:rsid w:val="00C168A6"/>
    <w:rsid w:val="00C172E6"/>
    <w:rsid w:val="00C17C46"/>
    <w:rsid w:val="00C21AD5"/>
    <w:rsid w:val="00C21C1E"/>
    <w:rsid w:val="00C22C0A"/>
    <w:rsid w:val="00C253E1"/>
    <w:rsid w:val="00C255A1"/>
    <w:rsid w:val="00C263D7"/>
    <w:rsid w:val="00C263F6"/>
    <w:rsid w:val="00C2693B"/>
    <w:rsid w:val="00C30333"/>
    <w:rsid w:val="00C31F16"/>
    <w:rsid w:val="00C334F9"/>
    <w:rsid w:val="00C3510E"/>
    <w:rsid w:val="00C3655A"/>
    <w:rsid w:val="00C36C2A"/>
    <w:rsid w:val="00C37936"/>
    <w:rsid w:val="00C37D23"/>
    <w:rsid w:val="00C405BD"/>
    <w:rsid w:val="00C40A91"/>
    <w:rsid w:val="00C40C58"/>
    <w:rsid w:val="00C421B6"/>
    <w:rsid w:val="00C4341E"/>
    <w:rsid w:val="00C456CE"/>
    <w:rsid w:val="00C47B05"/>
    <w:rsid w:val="00C504F4"/>
    <w:rsid w:val="00C52D77"/>
    <w:rsid w:val="00C53FB0"/>
    <w:rsid w:val="00C545D0"/>
    <w:rsid w:val="00C55ACE"/>
    <w:rsid w:val="00C57C46"/>
    <w:rsid w:val="00C57E7A"/>
    <w:rsid w:val="00C601E8"/>
    <w:rsid w:val="00C60583"/>
    <w:rsid w:val="00C61543"/>
    <w:rsid w:val="00C62F4F"/>
    <w:rsid w:val="00C63B2F"/>
    <w:rsid w:val="00C63BB8"/>
    <w:rsid w:val="00C648A3"/>
    <w:rsid w:val="00C64943"/>
    <w:rsid w:val="00C64F53"/>
    <w:rsid w:val="00C66175"/>
    <w:rsid w:val="00C67E02"/>
    <w:rsid w:val="00C716BA"/>
    <w:rsid w:val="00C7246F"/>
    <w:rsid w:val="00C72990"/>
    <w:rsid w:val="00C762F7"/>
    <w:rsid w:val="00C76515"/>
    <w:rsid w:val="00C76BA5"/>
    <w:rsid w:val="00C778EE"/>
    <w:rsid w:val="00C81DC4"/>
    <w:rsid w:val="00C823C9"/>
    <w:rsid w:val="00C83421"/>
    <w:rsid w:val="00C841AF"/>
    <w:rsid w:val="00C855B7"/>
    <w:rsid w:val="00C86D21"/>
    <w:rsid w:val="00C87928"/>
    <w:rsid w:val="00C907E9"/>
    <w:rsid w:val="00C91848"/>
    <w:rsid w:val="00C9254D"/>
    <w:rsid w:val="00C94C67"/>
    <w:rsid w:val="00C9513C"/>
    <w:rsid w:val="00C9627D"/>
    <w:rsid w:val="00C968C7"/>
    <w:rsid w:val="00CA030B"/>
    <w:rsid w:val="00CA07D5"/>
    <w:rsid w:val="00CA18BE"/>
    <w:rsid w:val="00CA20DC"/>
    <w:rsid w:val="00CA212F"/>
    <w:rsid w:val="00CA2711"/>
    <w:rsid w:val="00CA2987"/>
    <w:rsid w:val="00CA2E51"/>
    <w:rsid w:val="00CA461D"/>
    <w:rsid w:val="00CA481A"/>
    <w:rsid w:val="00CA606E"/>
    <w:rsid w:val="00CA7189"/>
    <w:rsid w:val="00CA7A91"/>
    <w:rsid w:val="00CA7FC8"/>
    <w:rsid w:val="00CB0B61"/>
    <w:rsid w:val="00CB1D97"/>
    <w:rsid w:val="00CB3BEA"/>
    <w:rsid w:val="00CB4326"/>
    <w:rsid w:val="00CB451E"/>
    <w:rsid w:val="00CB485D"/>
    <w:rsid w:val="00CB506B"/>
    <w:rsid w:val="00CB5467"/>
    <w:rsid w:val="00CB5998"/>
    <w:rsid w:val="00CB6E0F"/>
    <w:rsid w:val="00CB7EDE"/>
    <w:rsid w:val="00CC1C0C"/>
    <w:rsid w:val="00CC3444"/>
    <w:rsid w:val="00CC429A"/>
    <w:rsid w:val="00CC465A"/>
    <w:rsid w:val="00CC5BFB"/>
    <w:rsid w:val="00CC5F1A"/>
    <w:rsid w:val="00CD02B7"/>
    <w:rsid w:val="00CD1394"/>
    <w:rsid w:val="00CD17A5"/>
    <w:rsid w:val="00CD1F26"/>
    <w:rsid w:val="00CD300B"/>
    <w:rsid w:val="00CD3E15"/>
    <w:rsid w:val="00CD5C13"/>
    <w:rsid w:val="00CD76F2"/>
    <w:rsid w:val="00CE0924"/>
    <w:rsid w:val="00CE12F0"/>
    <w:rsid w:val="00CE1739"/>
    <w:rsid w:val="00CE1E0F"/>
    <w:rsid w:val="00CE3DE9"/>
    <w:rsid w:val="00CE4D13"/>
    <w:rsid w:val="00CE55CA"/>
    <w:rsid w:val="00CE7CF7"/>
    <w:rsid w:val="00CE7F8D"/>
    <w:rsid w:val="00CF134F"/>
    <w:rsid w:val="00CF2C7D"/>
    <w:rsid w:val="00CF2E44"/>
    <w:rsid w:val="00CF30F3"/>
    <w:rsid w:val="00CF356F"/>
    <w:rsid w:val="00CF382C"/>
    <w:rsid w:val="00CF45C9"/>
    <w:rsid w:val="00CF57C9"/>
    <w:rsid w:val="00CF5A54"/>
    <w:rsid w:val="00CF5AA2"/>
    <w:rsid w:val="00CF61EF"/>
    <w:rsid w:val="00CF6700"/>
    <w:rsid w:val="00CF6EDB"/>
    <w:rsid w:val="00CF7512"/>
    <w:rsid w:val="00CF7968"/>
    <w:rsid w:val="00CF7C9A"/>
    <w:rsid w:val="00D00647"/>
    <w:rsid w:val="00D0095C"/>
    <w:rsid w:val="00D0185C"/>
    <w:rsid w:val="00D036C9"/>
    <w:rsid w:val="00D06020"/>
    <w:rsid w:val="00D06973"/>
    <w:rsid w:val="00D079C8"/>
    <w:rsid w:val="00D1053A"/>
    <w:rsid w:val="00D128C9"/>
    <w:rsid w:val="00D12B86"/>
    <w:rsid w:val="00D14460"/>
    <w:rsid w:val="00D14569"/>
    <w:rsid w:val="00D15D80"/>
    <w:rsid w:val="00D20481"/>
    <w:rsid w:val="00D20C4F"/>
    <w:rsid w:val="00D22430"/>
    <w:rsid w:val="00D253DE"/>
    <w:rsid w:val="00D25CD0"/>
    <w:rsid w:val="00D271FA"/>
    <w:rsid w:val="00D2728C"/>
    <w:rsid w:val="00D27CAC"/>
    <w:rsid w:val="00D305DA"/>
    <w:rsid w:val="00D3179F"/>
    <w:rsid w:val="00D31D46"/>
    <w:rsid w:val="00D3275E"/>
    <w:rsid w:val="00D32AFB"/>
    <w:rsid w:val="00D32E71"/>
    <w:rsid w:val="00D3643F"/>
    <w:rsid w:val="00D36624"/>
    <w:rsid w:val="00D37E86"/>
    <w:rsid w:val="00D40F0A"/>
    <w:rsid w:val="00D414CA"/>
    <w:rsid w:val="00D425B8"/>
    <w:rsid w:val="00D42C8A"/>
    <w:rsid w:val="00D436B1"/>
    <w:rsid w:val="00D45FE0"/>
    <w:rsid w:val="00D46064"/>
    <w:rsid w:val="00D46D28"/>
    <w:rsid w:val="00D51474"/>
    <w:rsid w:val="00D5212F"/>
    <w:rsid w:val="00D52505"/>
    <w:rsid w:val="00D545E2"/>
    <w:rsid w:val="00D557EE"/>
    <w:rsid w:val="00D571B8"/>
    <w:rsid w:val="00D576E6"/>
    <w:rsid w:val="00D600FE"/>
    <w:rsid w:val="00D60FA0"/>
    <w:rsid w:val="00D60FB5"/>
    <w:rsid w:val="00D6168C"/>
    <w:rsid w:val="00D62414"/>
    <w:rsid w:val="00D625AB"/>
    <w:rsid w:val="00D63397"/>
    <w:rsid w:val="00D64573"/>
    <w:rsid w:val="00D6528E"/>
    <w:rsid w:val="00D65427"/>
    <w:rsid w:val="00D65575"/>
    <w:rsid w:val="00D65589"/>
    <w:rsid w:val="00D65655"/>
    <w:rsid w:val="00D660D6"/>
    <w:rsid w:val="00D66A3E"/>
    <w:rsid w:val="00D6720B"/>
    <w:rsid w:val="00D67C11"/>
    <w:rsid w:val="00D720B2"/>
    <w:rsid w:val="00D7305F"/>
    <w:rsid w:val="00D777CB"/>
    <w:rsid w:val="00D81615"/>
    <w:rsid w:val="00D81669"/>
    <w:rsid w:val="00D81F9E"/>
    <w:rsid w:val="00D909D1"/>
    <w:rsid w:val="00D90A28"/>
    <w:rsid w:val="00D921DB"/>
    <w:rsid w:val="00D92987"/>
    <w:rsid w:val="00D94456"/>
    <w:rsid w:val="00D94F88"/>
    <w:rsid w:val="00D979D5"/>
    <w:rsid w:val="00DA0ABF"/>
    <w:rsid w:val="00DA158A"/>
    <w:rsid w:val="00DA2AB1"/>
    <w:rsid w:val="00DA3294"/>
    <w:rsid w:val="00DA4787"/>
    <w:rsid w:val="00DA4C0F"/>
    <w:rsid w:val="00DA66A4"/>
    <w:rsid w:val="00DB011C"/>
    <w:rsid w:val="00DB1A2F"/>
    <w:rsid w:val="00DB49BD"/>
    <w:rsid w:val="00DB4F96"/>
    <w:rsid w:val="00DB5D7C"/>
    <w:rsid w:val="00DB612D"/>
    <w:rsid w:val="00DB68DE"/>
    <w:rsid w:val="00DB6DBF"/>
    <w:rsid w:val="00DB6DFA"/>
    <w:rsid w:val="00DB7BF4"/>
    <w:rsid w:val="00DC01D8"/>
    <w:rsid w:val="00DC211A"/>
    <w:rsid w:val="00DC35DB"/>
    <w:rsid w:val="00DC415A"/>
    <w:rsid w:val="00DC69F0"/>
    <w:rsid w:val="00DD0EE9"/>
    <w:rsid w:val="00DD1DB2"/>
    <w:rsid w:val="00DD2BF9"/>
    <w:rsid w:val="00DD2D10"/>
    <w:rsid w:val="00DD3261"/>
    <w:rsid w:val="00DD39DB"/>
    <w:rsid w:val="00DD3E79"/>
    <w:rsid w:val="00DD5104"/>
    <w:rsid w:val="00DD667B"/>
    <w:rsid w:val="00DD753A"/>
    <w:rsid w:val="00DD7B19"/>
    <w:rsid w:val="00DE054D"/>
    <w:rsid w:val="00DE14CF"/>
    <w:rsid w:val="00DE1F1A"/>
    <w:rsid w:val="00DE2029"/>
    <w:rsid w:val="00DE2888"/>
    <w:rsid w:val="00DE3E35"/>
    <w:rsid w:val="00DE449C"/>
    <w:rsid w:val="00DE45C9"/>
    <w:rsid w:val="00DE6214"/>
    <w:rsid w:val="00DF0E8D"/>
    <w:rsid w:val="00DF1EAF"/>
    <w:rsid w:val="00DF2D27"/>
    <w:rsid w:val="00DF2F0E"/>
    <w:rsid w:val="00DF34F1"/>
    <w:rsid w:val="00DF4508"/>
    <w:rsid w:val="00DF47EA"/>
    <w:rsid w:val="00DF4B39"/>
    <w:rsid w:val="00DF5181"/>
    <w:rsid w:val="00DF6EA2"/>
    <w:rsid w:val="00DF73C0"/>
    <w:rsid w:val="00DF77E6"/>
    <w:rsid w:val="00E000BC"/>
    <w:rsid w:val="00E006C0"/>
    <w:rsid w:val="00E03961"/>
    <w:rsid w:val="00E03DB7"/>
    <w:rsid w:val="00E04684"/>
    <w:rsid w:val="00E0702E"/>
    <w:rsid w:val="00E1008A"/>
    <w:rsid w:val="00E103D9"/>
    <w:rsid w:val="00E11FC6"/>
    <w:rsid w:val="00E13B76"/>
    <w:rsid w:val="00E13C99"/>
    <w:rsid w:val="00E1454A"/>
    <w:rsid w:val="00E156DE"/>
    <w:rsid w:val="00E176BA"/>
    <w:rsid w:val="00E204F5"/>
    <w:rsid w:val="00E20DBC"/>
    <w:rsid w:val="00E21B1D"/>
    <w:rsid w:val="00E21C8F"/>
    <w:rsid w:val="00E229FA"/>
    <w:rsid w:val="00E22E89"/>
    <w:rsid w:val="00E25E0C"/>
    <w:rsid w:val="00E262DD"/>
    <w:rsid w:val="00E26A07"/>
    <w:rsid w:val="00E26C45"/>
    <w:rsid w:val="00E27E32"/>
    <w:rsid w:val="00E329EB"/>
    <w:rsid w:val="00E33B8E"/>
    <w:rsid w:val="00E34B4A"/>
    <w:rsid w:val="00E357B0"/>
    <w:rsid w:val="00E35C97"/>
    <w:rsid w:val="00E40165"/>
    <w:rsid w:val="00E41CEF"/>
    <w:rsid w:val="00E42FE6"/>
    <w:rsid w:val="00E44913"/>
    <w:rsid w:val="00E44933"/>
    <w:rsid w:val="00E45583"/>
    <w:rsid w:val="00E470FE"/>
    <w:rsid w:val="00E5021E"/>
    <w:rsid w:val="00E51FDF"/>
    <w:rsid w:val="00E53C7D"/>
    <w:rsid w:val="00E542F2"/>
    <w:rsid w:val="00E55C57"/>
    <w:rsid w:val="00E560BE"/>
    <w:rsid w:val="00E57736"/>
    <w:rsid w:val="00E57A9F"/>
    <w:rsid w:val="00E57D12"/>
    <w:rsid w:val="00E57D42"/>
    <w:rsid w:val="00E60B1C"/>
    <w:rsid w:val="00E61FEF"/>
    <w:rsid w:val="00E62733"/>
    <w:rsid w:val="00E62BD2"/>
    <w:rsid w:val="00E63D84"/>
    <w:rsid w:val="00E66742"/>
    <w:rsid w:val="00E71240"/>
    <w:rsid w:val="00E71310"/>
    <w:rsid w:val="00E72B5B"/>
    <w:rsid w:val="00E7470E"/>
    <w:rsid w:val="00E7620E"/>
    <w:rsid w:val="00E80452"/>
    <w:rsid w:val="00E816F4"/>
    <w:rsid w:val="00E81EBD"/>
    <w:rsid w:val="00E82AE3"/>
    <w:rsid w:val="00E84754"/>
    <w:rsid w:val="00E87903"/>
    <w:rsid w:val="00E904A6"/>
    <w:rsid w:val="00E91A7A"/>
    <w:rsid w:val="00E92865"/>
    <w:rsid w:val="00E92D81"/>
    <w:rsid w:val="00E93334"/>
    <w:rsid w:val="00E93A52"/>
    <w:rsid w:val="00E941CC"/>
    <w:rsid w:val="00E94A78"/>
    <w:rsid w:val="00E9570D"/>
    <w:rsid w:val="00E95765"/>
    <w:rsid w:val="00E96248"/>
    <w:rsid w:val="00E96796"/>
    <w:rsid w:val="00EA19A5"/>
    <w:rsid w:val="00EA20BB"/>
    <w:rsid w:val="00EA2EDA"/>
    <w:rsid w:val="00EA3A79"/>
    <w:rsid w:val="00EA4399"/>
    <w:rsid w:val="00EA4A2B"/>
    <w:rsid w:val="00EA5B6B"/>
    <w:rsid w:val="00EA6F93"/>
    <w:rsid w:val="00EA78EA"/>
    <w:rsid w:val="00EB054F"/>
    <w:rsid w:val="00EB09FB"/>
    <w:rsid w:val="00EB0C04"/>
    <w:rsid w:val="00EB1B57"/>
    <w:rsid w:val="00EB2EE3"/>
    <w:rsid w:val="00EB2EFA"/>
    <w:rsid w:val="00EB2F93"/>
    <w:rsid w:val="00EB3DF9"/>
    <w:rsid w:val="00EB52C4"/>
    <w:rsid w:val="00EB5776"/>
    <w:rsid w:val="00EB5B3A"/>
    <w:rsid w:val="00EB5B74"/>
    <w:rsid w:val="00EB6914"/>
    <w:rsid w:val="00EB7FC3"/>
    <w:rsid w:val="00EC0225"/>
    <w:rsid w:val="00EC3EAA"/>
    <w:rsid w:val="00EC4890"/>
    <w:rsid w:val="00EC55E3"/>
    <w:rsid w:val="00EC5EC0"/>
    <w:rsid w:val="00EC6CF5"/>
    <w:rsid w:val="00EC7003"/>
    <w:rsid w:val="00EC75BC"/>
    <w:rsid w:val="00ED0911"/>
    <w:rsid w:val="00ED2611"/>
    <w:rsid w:val="00ED2BC6"/>
    <w:rsid w:val="00ED43DE"/>
    <w:rsid w:val="00ED725F"/>
    <w:rsid w:val="00EE23EF"/>
    <w:rsid w:val="00EE30AC"/>
    <w:rsid w:val="00EE3A0C"/>
    <w:rsid w:val="00EE4AFC"/>
    <w:rsid w:val="00EE5B66"/>
    <w:rsid w:val="00EF0D79"/>
    <w:rsid w:val="00EF12C0"/>
    <w:rsid w:val="00EF15B6"/>
    <w:rsid w:val="00EF1E4E"/>
    <w:rsid w:val="00EF49F8"/>
    <w:rsid w:val="00EF539C"/>
    <w:rsid w:val="00EF551D"/>
    <w:rsid w:val="00EF60D4"/>
    <w:rsid w:val="00EF71DF"/>
    <w:rsid w:val="00EF7624"/>
    <w:rsid w:val="00F00A02"/>
    <w:rsid w:val="00F02A81"/>
    <w:rsid w:val="00F056EF"/>
    <w:rsid w:val="00F07952"/>
    <w:rsid w:val="00F100EA"/>
    <w:rsid w:val="00F1031E"/>
    <w:rsid w:val="00F13016"/>
    <w:rsid w:val="00F20347"/>
    <w:rsid w:val="00F2037B"/>
    <w:rsid w:val="00F216C4"/>
    <w:rsid w:val="00F21DDA"/>
    <w:rsid w:val="00F21E5B"/>
    <w:rsid w:val="00F226B5"/>
    <w:rsid w:val="00F23010"/>
    <w:rsid w:val="00F23ACA"/>
    <w:rsid w:val="00F245FE"/>
    <w:rsid w:val="00F24784"/>
    <w:rsid w:val="00F25A82"/>
    <w:rsid w:val="00F262B5"/>
    <w:rsid w:val="00F264F2"/>
    <w:rsid w:val="00F26627"/>
    <w:rsid w:val="00F278E0"/>
    <w:rsid w:val="00F29BF2"/>
    <w:rsid w:val="00F30AC7"/>
    <w:rsid w:val="00F3144A"/>
    <w:rsid w:val="00F31835"/>
    <w:rsid w:val="00F35B53"/>
    <w:rsid w:val="00F37651"/>
    <w:rsid w:val="00F401AE"/>
    <w:rsid w:val="00F41DAC"/>
    <w:rsid w:val="00F41FF8"/>
    <w:rsid w:val="00F42040"/>
    <w:rsid w:val="00F43FCD"/>
    <w:rsid w:val="00F44B98"/>
    <w:rsid w:val="00F45FB9"/>
    <w:rsid w:val="00F46B4D"/>
    <w:rsid w:val="00F474BE"/>
    <w:rsid w:val="00F478B0"/>
    <w:rsid w:val="00F50D73"/>
    <w:rsid w:val="00F51775"/>
    <w:rsid w:val="00F5260D"/>
    <w:rsid w:val="00F54FDF"/>
    <w:rsid w:val="00F559B6"/>
    <w:rsid w:val="00F56679"/>
    <w:rsid w:val="00F56C39"/>
    <w:rsid w:val="00F571C7"/>
    <w:rsid w:val="00F6049F"/>
    <w:rsid w:val="00F60D0C"/>
    <w:rsid w:val="00F62372"/>
    <w:rsid w:val="00F62D11"/>
    <w:rsid w:val="00F62FDD"/>
    <w:rsid w:val="00F63CA0"/>
    <w:rsid w:val="00F666D0"/>
    <w:rsid w:val="00F66F05"/>
    <w:rsid w:val="00F722B0"/>
    <w:rsid w:val="00F723DE"/>
    <w:rsid w:val="00F72A7B"/>
    <w:rsid w:val="00F72C7F"/>
    <w:rsid w:val="00F734EC"/>
    <w:rsid w:val="00F738BA"/>
    <w:rsid w:val="00F74741"/>
    <w:rsid w:val="00F75029"/>
    <w:rsid w:val="00F7539D"/>
    <w:rsid w:val="00F765D4"/>
    <w:rsid w:val="00F76CEF"/>
    <w:rsid w:val="00F77BB4"/>
    <w:rsid w:val="00F77EC2"/>
    <w:rsid w:val="00F823D6"/>
    <w:rsid w:val="00F82848"/>
    <w:rsid w:val="00F82B28"/>
    <w:rsid w:val="00F837D3"/>
    <w:rsid w:val="00F84261"/>
    <w:rsid w:val="00F86815"/>
    <w:rsid w:val="00F86AEF"/>
    <w:rsid w:val="00F86B6A"/>
    <w:rsid w:val="00F87F79"/>
    <w:rsid w:val="00F904CC"/>
    <w:rsid w:val="00F90E32"/>
    <w:rsid w:val="00F920F5"/>
    <w:rsid w:val="00F93234"/>
    <w:rsid w:val="00F93B7E"/>
    <w:rsid w:val="00F948FD"/>
    <w:rsid w:val="00F962D7"/>
    <w:rsid w:val="00FA24A9"/>
    <w:rsid w:val="00FA2756"/>
    <w:rsid w:val="00FA3C84"/>
    <w:rsid w:val="00FA49FB"/>
    <w:rsid w:val="00FA4A6F"/>
    <w:rsid w:val="00FA58E7"/>
    <w:rsid w:val="00FA6350"/>
    <w:rsid w:val="00FA795D"/>
    <w:rsid w:val="00FB0BB4"/>
    <w:rsid w:val="00FB14BE"/>
    <w:rsid w:val="00FB2CCA"/>
    <w:rsid w:val="00FB34F6"/>
    <w:rsid w:val="00FB3DFA"/>
    <w:rsid w:val="00FB628E"/>
    <w:rsid w:val="00FB73B7"/>
    <w:rsid w:val="00FB7A38"/>
    <w:rsid w:val="00FC0419"/>
    <w:rsid w:val="00FC06F1"/>
    <w:rsid w:val="00FC0AE2"/>
    <w:rsid w:val="00FC109F"/>
    <w:rsid w:val="00FC1D12"/>
    <w:rsid w:val="00FC1DB9"/>
    <w:rsid w:val="00FC254A"/>
    <w:rsid w:val="00FC5139"/>
    <w:rsid w:val="00FC53A0"/>
    <w:rsid w:val="00FD11A8"/>
    <w:rsid w:val="00FD11E5"/>
    <w:rsid w:val="00FD1629"/>
    <w:rsid w:val="00FD1E29"/>
    <w:rsid w:val="00FD216A"/>
    <w:rsid w:val="00FD2D88"/>
    <w:rsid w:val="00FD3E5E"/>
    <w:rsid w:val="00FD406A"/>
    <w:rsid w:val="00FD4B9D"/>
    <w:rsid w:val="00FD6FA4"/>
    <w:rsid w:val="00FD6FDA"/>
    <w:rsid w:val="00FE0384"/>
    <w:rsid w:val="00FE0B5F"/>
    <w:rsid w:val="00FE0BA9"/>
    <w:rsid w:val="00FE1605"/>
    <w:rsid w:val="00FE1BB1"/>
    <w:rsid w:val="00FE2DB7"/>
    <w:rsid w:val="00FE4619"/>
    <w:rsid w:val="00FE6AD0"/>
    <w:rsid w:val="00FE6B8C"/>
    <w:rsid w:val="00FF1C25"/>
    <w:rsid w:val="00FF2293"/>
    <w:rsid w:val="00FF2930"/>
    <w:rsid w:val="00FF2979"/>
    <w:rsid w:val="00FF4492"/>
    <w:rsid w:val="00FF54D1"/>
    <w:rsid w:val="00FF58B1"/>
    <w:rsid w:val="00FF5B2E"/>
    <w:rsid w:val="00FF760C"/>
    <w:rsid w:val="0122C7B7"/>
    <w:rsid w:val="01619FB9"/>
    <w:rsid w:val="01BD90DC"/>
    <w:rsid w:val="01C194E0"/>
    <w:rsid w:val="01CBF8B5"/>
    <w:rsid w:val="01E8367F"/>
    <w:rsid w:val="0210A2F3"/>
    <w:rsid w:val="021D44D8"/>
    <w:rsid w:val="0249B4EA"/>
    <w:rsid w:val="025219CC"/>
    <w:rsid w:val="0279CBC8"/>
    <w:rsid w:val="02B0742F"/>
    <w:rsid w:val="02CFA1FA"/>
    <w:rsid w:val="02F1405D"/>
    <w:rsid w:val="02FFAEFB"/>
    <w:rsid w:val="032A215C"/>
    <w:rsid w:val="03350E4B"/>
    <w:rsid w:val="03478015"/>
    <w:rsid w:val="03604371"/>
    <w:rsid w:val="03723671"/>
    <w:rsid w:val="0372EE8E"/>
    <w:rsid w:val="039DE751"/>
    <w:rsid w:val="042A02E3"/>
    <w:rsid w:val="045F7538"/>
    <w:rsid w:val="0480AD28"/>
    <w:rsid w:val="055476D4"/>
    <w:rsid w:val="0564DA43"/>
    <w:rsid w:val="05954841"/>
    <w:rsid w:val="05DFB491"/>
    <w:rsid w:val="05FC9CC0"/>
    <w:rsid w:val="06AABAB9"/>
    <w:rsid w:val="06BEC0EE"/>
    <w:rsid w:val="06D2F1BF"/>
    <w:rsid w:val="0738C3CC"/>
    <w:rsid w:val="07742DC6"/>
    <w:rsid w:val="078A7DE1"/>
    <w:rsid w:val="07A3FA23"/>
    <w:rsid w:val="0812F524"/>
    <w:rsid w:val="0828D0CF"/>
    <w:rsid w:val="0892699F"/>
    <w:rsid w:val="0955557F"/>
    <w:rsid w:val="097F2388"/>
    <w:rsid w:val="099280A8"/>
    <w:rsid w:val="09BC7195"/>
    <w:rsid w:val="09D0FC7A"/>
    <w:rsid w:val="09E6555F"/>
    <w:rsid w:val="0A2D248F"/>
    <w:rsid w:val="0A5FBF31"/>
    <w:rsid w:val="0A604276"/>
    <w:rsid w:val="0A835356"/>
    <w:rsid w:val="0A91837C"/>
    <w:rsid w:val="0B264F0C"/>
    <w:rsid w:val="0B5073FA"/>
    <w:rsid w:val="0B6E0E15"/>
    <w:rsid w:val="0B9B3FD1"/>
    <w:rsid w:val="0BCFD17C"/>
    <w:rsid w:val="0C139BEA"/>
    <w:rsid w:val="0C283561"/>
    <w:rsid w:val="0C677A66"/>
    <w:rsid w:val="0C9A2117"/>
    <w:rsid w:val="0CC45275"/>
    <w:rsid w:val="0D285970"/>
    <w:rsid w:val="0D4B6009"/>
    <w:rsid w:val="0D7E28E5"/>
    <w:rsid w:val="0D98FBAA"/>
    <w:rsid w:val="0D994EA3"/>
    <w:rsid w:val="0D9A0FC3"/>
    <w:rsid w:val="0DCD8353"/>
    <w:rsid w:val="0DDABE17"/>
    <w:rsid w:val="0E262F8C"/>
    <w:rsid w:val="0E3CB2D3"/>
    <w:rsid w:val="0EFEA9E5"/>
    <w:rsid w:val="0F93D4C2"/>
    <w:rsid w:val="0FD7B532"/>
    <w:rsid w:val="0FD9C9CC"/>
    <w:rsid w:val="0FFEB712"/>
    <w:rsid w:val="1053F3AB"/>
    <w:rsid w:val="10638CFB"/>
    <w:rsid w:val="106EE694"/>
    <w:rsid w:val="1093557F"/>
    <w:rsid w:val="109A7099"/>
    <w:rsid w:val="10C546F6"/>
    <w:rsid w:val="10C874FD"/>
    <w:rsid w:val="10F0FAEB"/>
    <w:rsid w:val="110EF19E"/>
    <w:rsid w:val="1176784C"/>
    <w:rsid w:val="11CE83AC"/>
    <w:rsid w:val="11D3B4AE"/>
    <w:rsid w:val="11F80E7A"/>
    <w:rsid w:val="1290B075"/>
    <w:rsid w:val="12C5C22E"/>
    <w:rsid w:val="137EBC57"/>
    <w:rsid w:val="13B838D1"/>
    <w:rsid w:val="13C2830A"/>
    <w:rsid w:val="13C2EE6C"/>
    <w:rsid w:val="13CED277"/>
    <w:rsid w:val="140BBCBC"/>
    <w:rsid w:val="1426BAFA"/>
    <w:rsid w:val="14F4E623"/>
    <w:rsid w:val="15A383BF"/>
    <w:rsid w:val="15A7665F"/>
    <w:rsid w:val="15E72DD4"/>
    <w:rsid w:val="160ADC76"/>
    <w:rsid w:val="160D4395"/>
    <w:rsid w:val="16A0B8A3"/>
    <w:rsid w:val="16CB7F97"/>
    <w:rsid w:val="16FA763C"/>
    <w:rsid w:val="16FC1CEB"/>
    <w:rsid w:val="1705EA1A"/>
    <w:rsid w:val="17A75061"/>
    <w:rsid w:val="18906C69"/>
    <w:rsid w:val="19173F94"/>
    <w:rsid w:val="1945A2B9"/>
    <w:rsid w:val="199028CF"/>
    <w:rsid w:val="19A3DB8E"/>
    <w:rsid w:val="1A3533A0"/>
    <w:rsid w:val="1ABF4A92"/>
    <w:rsid w:val="1AF3ED8B"/>
    <w:rsid w:val="1B1F2185"/>
    <w:rsid w:val="1B5B5478"/>
    <w:rsid w:val="1C2EF2F4"/>
    <w:rsid w:val="1C48664D"/>
    <w:rsid w:val="1C6E8585"/>
    <w:rsid w:val="1CB5CE71"/>
    <w:rsid w:val="1DE9CDAA"/>
    <w:rsid w:val="1F2793EC"/>
    <w:rsid w:val="1F402CBA"/>
    <w:rsid w:val="2017620D"/>
    <w:rsid w:val="20405105"/>
    <w:rsid w:val="205D912A"/>
    <w:rsid w:val="20DD51E2"/>
    <w:rsid w:val="20E51A18"/>
    <w:rsid w:val="220E9614"/>
    <w:rsid w:val="2250568B"/>
    <w:rsid w:val="22741850"/>
    <w:rsid w:val="229119C7"/>
    <w:rsid w:val="22D1A7BB"/>
    <w:rsid w:val="22ED3FD1"/>
    <w:rsid w:val="23187022"/>
    <w:rsid w:val="235CF395"/>
    <w:rsid w:val="2360B508"/>
    <w:rsid w:val="238FD222"/>
    <w:rsid w:val="23A21874"/>
    <w:rsid w:val="23B93DF4"/>
    <w:rsid w:val="24AD8B8F"/>
    <w:rsid w:val="24ADB8DA"/>
    <w:rsid w:val="24C899EC"/>
    <w:rsid w:val="24F411E5"/>
    <w:rsid w:val="251F4D2B"/>
    <w:rsid w:val="254CC0C2"/>
    <w:rsid w:val="255B6830"/>
    <w:rsid w:val="256F5D91"/>
    <w:rsid w:val="258E5903"/>
    <w:rsid w:val="25A45B60"/>
    <w:rsid w:val="25C23699"/>
    <w:rsid w:val="25CFFAC7"/>
    <w:rsid w:val="265EC761"/>
    <w:rsid w:val="26D7DA97"/>
    <w:rsid w:val="273F6F4D"/>
    <w:rsid w:val="27A35C1D"/>
    <w:rsid w:val="27AB0E8E"/>
    <w:rsid w:val="27BBD5AF"/>
    <w:rsid w:val="27D541CC"/>
    <w:rsid w:val="27F0A0A9"/>
    <w:rsid w:val="27FCA93C"/>
    <w:rsid w:val="28C9EA34"/>
    <w:rsid w:val="291B9B95"/>
    <w:rsid w:val="2943088F"/>
    <w:rsid w:val="294A7DC9"/>
    <w:rsid w:val="29CB0B8D"/>
    <w:rsid w:val="2A282E46"/>
    <w:rsid w:val="2A3E86AD"/>
    <w:rsid w:val="2B4647F2"/>
    <w:rsid w:val="2B72187F"/>
    <w:rsid w:val="2B739ED4"/>
    <w:rsid w:val="2B7E3710"/>
    <w:rsid w:val="2C497B09"/>
    <w:rsid w:val="2CC939ED"/>
    <w:rsid w:val="2CF2A0A4"/>
    <w:rsid w:val="2D14CC37"/>
    <w:rsid w:val="2D638844"/>
    <w:rsid w:val="2D81B6C4"/>
    <w:rsid w:val="2E070858"/>
    <w:rsid w:val="2EB39C33"/>
    <w:rsid w:val="2EB6700F"/>
    <w:rsid w:val="2EC3ED1A"/>
    <w:rsid w:val="2EE2A7A1"/>
    <w:rsid w:val="2EE60B1D"/>
    <w:rsid w:val="2EE90E43"/>
    <w:rsid w:val="2F6B420A"/>
    <w:rsid w:val="2FD33ECD"/>
    <w:rsid w:val="308752A8"/>
    <w:rsid w:val="308DB334"/>
    <w:rsid w:val="31399927"/>
    <w:rsid w:val="315141AD"/>
    <w:rsid w:val="315B7FB8"/>
    <w:rsid w:val="31B2DB94"/>
    <w:rsid w:val="3225A74A"/>
    <w:rsid w:val="32C6DB42"/>
    <w:rsid w:val="32CCF904"/>
    <w:rsid w:val="32CDB35D"/>
    <w:rsid w:val="3348FBCE"/>
    <w:rsid w:val="338D0739"/>
    <w:rsid w:val="33BFBAEC"/>
    <w:rsid w:val="33FE613B"/>
    <w:rsid w:val="345581CC"/>
    <w:rsid w:val="34AFA443"/>
    <w:rsid w:val="34B56C7C"/>
    <w:rsid w:val="353D1E1D"/>
    <w:rsid w:val="353EC43F"/>
    <w:rsid w:val="35514B97"/>
    <w:rsid w:val="3699DE2D"/>
    <w:rsid w:val="36DF3C1C"/>
    <w:rsid w:val="36E3B894"/>
    <w:rsid w:val="370655D7"/>
    <w:rsid w:val="37563896"/>
    <w:rsid w:val="37753E25"/>
    <w:rsid w:val="37D45364"/>
    <w:rsid w:val="38056368"/>
    <w:rsid w:val="3839FCC1"/>
    <w:rsid w:val="385A13C9"/>
    <w:rsid w:val="38B0BF4A"/>
    <w:rsid w:val="39174B73"/>
    <w:rsid w:val="3965719F"/>
    <w:rsid w:val="398F574B"/>
    <w:rsid w:val="39F3555F"/>
    <w:rsid w:val="3ABF3257"/>
    <w:rsid w:val="3AC9287E"/>
    <w:rsid w:val="3B03F09A"/>
    <w:rsid w:val="3B14B62C"/>
    <w:rsid w:val="3B319CCD"/>
    <w:rsid w:val="3BA4B01A"/>
    <w:rsid w:val="3BA85132"/>
    <w:rsid w:val="3BE950FD"/>
    <w:rsid w:val="3C1B708A"/>
    <w:rsid w:val="3CC0B76A"/>
    <w:rsid w:val="3D4E8201"/>
    <w:rsid w:val="3D847567"/>
    <w:rsid w:val="3D904BF9"/>
    <w:rsid w:val="3D94F7AF"/>
    <w:rsid w:val="3D9EFF1D"/>
    <w:rsid w:val="3DA4D5F6"/>
    <w:rsid w:val="3DEABFA2"/>
    <w:rsid w:val="3EE191F3"/>
    <w:rsid w:val="3EEC7954"/>
    <w:rsid w:val="3F283750"/>
    <w:rsid w:val="3F3CBC58"/>
    <w:rsid w:val="3F4C9A4E"/>
    <w:rsid w:val="3F6C481F"/>
    <w:rsid w:val="3FD1BC9C"/>
    <w:rsid w:val="3FD70312"/>
    <w:rsid w:val="3FFD16C4"/>
    <w:rsid w:val="401093D0"/>
    <w:rsid w:val="4015AF4E"/>
    <w:rsid w:val="402E5BBC"/>
    <w:rsid w:val="4049B7F0"/>
    <w:rsid w:val="406770F8"/>
    <w:rsid w:val="40A713E3"/>
    <w:rsid w:val="412F781D"/>
    <w:rsid w:val="4152F196"/>
    <w:rsid w:val="416F8EC7"/>
    <w:rsid w:val="417E32A7"/>
    <w:rsid w:val="41980DB3"/>
    <w:rsid w:val="41A3ABAD"/>
    <w:rsid w:val="41A8405C"/>
    <w:rsid w:val="41C50174"/>
    <w:rsid w:val="41F434C1"/>
    <w:rsid w:val="41F59341"/>
    <w:rsid w:val="42207A89"/>
    <w:rsid w:val="4254855A"/>
    <w:rsid w:val="42D10E93"/>
    <w:rsid w:val="42FE0A8F"/>
    <w:rsid w:val="43A9112A"/>
    <w:rsid w:val="43EB7E60"/>
    <w:rsid w:val="4459E160"/>
    <w:rsid w:val="44785933"/>
    <w:rsid w:val="4547E91D"/>
    <w:rsid w:val="463C5AF9"/>
    <w:rsid w:val="4674F09B"/>
    <w:rsid w:val="4710F095"/>
    <w:rsid w:val="471C4AE9"/>
    <w:rsid w:val="47216B80"/>
    <w:rsid w:val="4733D026"/>
    <w:rsid w:val="4774B572"/>
    <w:rsid w:val="477901BE"/>
    <w:rsid w:val="4794DA0E"/>
    <w:rsid w:val="47D48A45"/>
    <w:rsid w:val="47D5BC2A"/>
    <w:rsid w:val="47FC8D6A"/>
    <w:rsid w:val="48767481"/>
    <w:rsid w:val="48A8B5E2"/>
    <w:rsid w:val="491E5918"/>
    <w:rsid w:val="496F6A18"/>
    <w:rsid w:val="49FDC00C"/>
    <w:rsid w:val="4A370378"/>
    <w:rsid w:val="4A537A23"/>
    <w:rsid w:val="4AA5456C"/>
    <w:rsid w:val="4AD270E2"/>
    <w:rsid w:val="4B20298A"/>
    <w:rsid w:val="4BE48FF7"/>
    <w:rsid w:val="4C1ED11C"/>
    <w:rsid w:val="4C2B4C60"/>
    <w:rsid w:val="4CCD7450"/>
    <w:rsid w:val="4D0EB299"/>
    <w:rsid w:val="4D1D2FC3"/>
    <w:rsid w:val="4D2A723A"/>
    <w:rsid w:val="4DA47854"/>
    <w:rsid w:val="4DB86C9B"/>
    <w:rsid w:val="4EB61399"/>
    <w:rsid w:val="4EDA326D"/>
    <w:rsid w:val="4F046976"/>
    <w:rsid w:val="4F806F63"/>
    <w:rsid w:val="4FB33BE2"/>
    <w:rsid w:val="4FD30C75"/>
    <w:rsid w:val="5018CA93"/>
    <w:rsid w:val="50D96113"/>
    <w:rsid w:val="51295FF7"/>
    <w:rsid w:val="525ABDBC"/>
    <w:rsid w:val="527E7406"/>
    <w:rsid w:val="5299D1A4"/>
    <w:rsid w:val="52DDFC6F"/>
    <w:rsid w:val="531D83DF"/>
    <w:rsid w:val="53627854"/>
    <w:rsid w:val="537A97E2"/>
    <w:rsid w:val="53A7D127"/>
    <w:rsid w:val="53D016FB"/>
    <w:rsid w:val="53D1EB00"/>
    <w:rsid w:val="53F0843A"/>
    <w:rsid w:val="53F8C87A"/>
    <w:rsid w:val="548DCB6D"/>
    <w:rsid w:val="54F10F4D"/>
    <w:rsid w:val="56000633"/>
    <w:rsid w:val="56046A86"/>
    <w:rsid w:val="5624752D"/>
    <w:rsid w:val="5636B02A"/>
    <w:rsid w:val="5691BC34"/>
    <w:rsid w:val="56A1EE6B"/>
    <w:rsid w:val="57492F18"/>
    <w:rsid w:val="57558AA2"/>
    <w:rsid w:val="57891096"/>
    <w:rsid w:val="57BDE1CE"/>
    <w:rsid w:val="58247A6A"/>
    <w:rsid w:val="5870A99F"/>
    <w:rsid w:val="58EB7F69"/>
    <w:rsid w:val="59339B1B"/>
    <w:rsid w:val="594426F5"/>
    <w:rsid w:val="5A029FC0"/>
    <w:rsid w:val="5A6167F5"/>
    <w:rsid w:val="5AC34C1A"/>
    <w:rsid w:val="5AC637C3"/>
    <w:rsid w:val="5B07FC24"/>
    <w:rsid w:val="5B1EE9D2"/>
    <w:rsid w:val="5B3C079D"/>
    <w:rsid w:val="5B497087"/>
    <w:rsid w:val="5B6387A7"/>
    <w:rsid w:val="5B8F997F"/>
    <w:rsid w:val="5C10D788"/>
    <w:rsid w:val="5C22D72F"/>
    <w:rsid w:val="5C558896"/>
    <w:rsid w:val="5C695DF1"/>
    <w:rsid w:val="5CC1F100"/>
    <w:rsid w:val="5CE0C80C"/>
    <w:rsid w:val="5D27B32B"/>
    <w:rsid w:val="5D29CEEE"/>
    <w:rsid w:val="5DAB8FF9"/>
    <w:rsid w:val="5DF979BD"/>
    <w:rsid w:val="5E0FCA34"/>
    <w:rsid w:val="5E4B3833"/>
    <w:rsid w:val="5E4DCD2B"/>
    <w:rsid w:val="5E93A98F"/>
    <w:rsid w:val="5F023F63"/>
    <w:rsid w:val="5F191B2C"/>
    <w:rsid w:val="5F24AD7F"/>
    <w:rsid w:val="5F9A75AF"/>
    <w:rsid w:val="5FA936A7"/>
    <w:rsid w:val="5FDDF447"/>
    <w:rsid w:val="6047F674"/>
    <w:rsid w:val="60536DF5"/>
    <w:rsid w:val="6055457E"/>
    <w:rsid w:val="60CDE2FB"/>
    <w:rsid w:val="60D854BB"/>
    <w:rsid w:val="60DE0A3A"/>
    <w:rsid w:val="6107E37E"/>
    <w:rsid w:val="611BDA80"/>
    <w:rsid w:val="617DDCEB"/>
    <w:rsid w:val="61CFC77C"/>
    <w:rsid w:val="61D46F7B"/>
    <w:rsid w:val="61E5412B"/>
    <w:rsid w:val="61FF5A54"/>
    <w:rsid w:val="620928B7"/>
    <w:rsid w:val="62382D37"/>
    <w:rsid w:val="62562227"/>
    <w:rsid w:val="629A8458"/>
    <w:rsid w:val="62B0E3D6"/>
    <w:rsid w:val="634970D2"/>
    <w:rsid w:val="635C379D"/>
    <w:rsid w:val="63DD84D5"/>
    <w:rsid w:val="64F0FD2E"/>
    <w:rsid w:val="650AAEDF"/>
    <w:rsid w:val="650F2BE6"/>
    <w:rsid w:val="65664BE0"/>
    <w:rsid w:val="657F99A9"/>
    <w:rsid w:val="6598B6FD"/>
    <w:rsid w:val="65DCC715"/>
    <w:rsid w:val="6635748C"/>
    <w:rsid w:val="66665157"/>
    <w:rsid w:val="66874009"/>
    <w:rsid w:val="66951BCA"/>
    <w:rsid w:val="66B11286"/>
    <w:rsid w:val="66D93F39"/>
    <w:rsid w:val="6745D844"/>
    <w:rsid w:val="6799171E"/>
    <w:rsid w:val="685C0B0B"/>
    <w:rsid w:val="6896D788"/>
    <w:rsid w:val="690C5FDB"/>
    <w:rsid w:val="69641013"/>
    <w:rsid w:val="69A2CE16"/>
    <w:rsid w:val="69D33686"/>
    <w:rsid w:val="69D587B3"/>
    <w:rsid w:val="6A035DD6"/>
    <w:rsid w:val="6A19EF03"/>
    <w:rsid w:val="6A2BAC6F"/>
    <w:rsid w:val="6A587D1C"/>
    <w:rsid w:val="6A59757E"/>
    <w:rsid w:val="6A5BD320"/>
    <w:rsid w:val="6A8C4144"/>
    <w:rsid w:val="6A9ED3A4"/>
    <w:rsid w:val="6AC10E87"/>
    <w:rsid w:val="6ADEB79D"/>
    <w:rsid w:val="6B216A94"/>
    <w:rsid w:val="6B22C485"/>
    <w:rsid w:val="6B357FC0"/>
    <w:rsid w:val="6B4D2F7C"/>
    <w:rsid w:val="6B7B1BC1"/>
    <w:rsid w:val="6BC28C24"/>
    <w:rsid w:val="6BF0B3CD"/>
    <w:rsid w:val="6C141B0B"/>
    <w:rsid w:val="6C747C10"/>
    <w:rsid w:val="6C78456B"/>
    <w:rsid w:val="6CD7EF19"/>
    <w:rsid w:val="6CEFF58D"/>
    <w:rsid w:val="6CFA1299"/>
    <w:rsid w:val="6D4BB009"/>
    <w:rsid w:val="6D652DD1"/>
    <w:rsid w:val="6D80EC97"/>
    <w:rsid w:val="6D91E226"/>
    <w:rsid w:val="6D9BB9C6"/>
    <w:rsid w:val="6DC62895"/>
    <w:rsid w:val="6DE92994"/>
    <w:rsid w:val="6E1E7CC0"/>
    <w:rsid w:val="6E7A285D"/>
    <w:rsid w:val="6EAF3C02"/>
    <w:rsid w:val="6EC48E24"/>
    <w:rsid w:val="6ED8A550"/>
    <w:rsid w:val="6FA9BA03"/>
    <w:rsid w:val="6FD6F586"/>
    <w:rsid w:val="7008DDCA"/>
    <w:rsid w:val="702DCA99"/>
    <w:rsid w:val="7039A5AC"/>
    <w:rsid w:val="703D03B8"/>
    <w:rsid w:val="70646251"/>
    <w:rsid w:val="707D099F"/>
    <w:rsid w:val="7140770F"/>
    <w:rsid w:val="716C0E05"/>
    <w:rsid w:val="7181339D"/>
    <w:rsid w:val="719320D9"/>
    <w:rsid w:val="71A0C4D9"/>
    <w:rsid w:val="71CCE5C3"/>
    <w:rsid w:val="7232471A"/>
    <w:rsid w:val="726AA3C0"/>
    <w:rsid w:val="72B40CA1"/>
    <w:rsid w:val="72E40FA7"/>
    <w:rsid w:val="730B310C"/>
    <w:rsid w:val="730B3C02"/>
    <w:rsid w:val="734F2D48"/>
    <w:rsid w:val="734F6334"/>
    <w:rsid w:val="7375193F"/>
    <w:rsid w:val="73778D43"/>
    <w:rsid w:val="73BD70FB"/>
    <w:rsid w:val="73C0F582"/>
    <w:rsid w:val="73D5DC2E"/>
    <w:rsid w:val="746D9002"/>
    <w:rsid w:val="749AB023"/>
    <w:rsid w:val="75070B3F"/>
    <w:rsid w:val="75093B84"/>
    <w:rsid w:val="7544D482"/>
    <w:rsid w:val="755AF503"/>
    <w:rsid w:val="7573E631"/>
    <w:rsid w:val="75B8F3E4"/>
    <w:rsid w:val="75C9730A"/>
    <w:rsid w:val="75E10E9F"/>
    <w:rsid w:val="7685D8FE"/>
    <w:rsid w:val="76957898"/>
    <w:rsid w:val="771C7321"/>
    <w:rsid w:val="773214EA"/>
    <w:rsid w:val="77649121"/>
    <w:rsid w:val="77AB933D"/>
    <w:rsid w:val="77CCCB3A"/>
    <w:rsid w:val="77D92DAD"/>
    <w:rsid w:val="7819FCC4"/>
    <w:rsid w:val="7845FA22"/>
    <w:rsid w:val="788BFA63"/>
    <w:rsid w:val="789C1AC2"/>
    <w:rsid w:val="78D65939"/>
    <w:rsid w:val="78F323BE"/>
    <w:rsid w:val="78F8ED7A"/>
    <w:rsid w:val="79226136"/>
    <w:rsid w:val="794B90C4"/>
    <w:rsid w:val="79706583"/>
    <w:rsid w:val="7A482E56"/>
    <w:rsid w:val="7AB43518"/>
    <w:rsid w:val="7B31BA2A"/>
    <w:rsid w:val="7B4ADB79"/>
    <w:rsid w:val="7B5EF1FD"/>
    <w:rsid w:val="7BA6F9E3"/>
    <w:rsid w:val="7BDD6D53"/>
    <w:rsid w:val="7C58D0B8"/>
    <w:rsid w:val="7C98A73D"/>
    <w:rsid w:val="7CD17F97"/>
    <w:rsid w:val="7D111029"/>
    <w:rsid w:val="7D499ABB"/>
    <w:rsid w:val="7DE70F4D"/>
    <w:rsid w:val="7DFDA890"/>
    <w:rsid w:val="7E87FC20"/>
    <w:rsid w:val="7EEB5790"/>
    <w:rsid w:val="7F39854A"/>
    <w:rsid w:val="7F98B27F"/>
    <w:rsid w:val="7FAE6284"/>
    <w:rsid w:val="7FD41D22"/>
    <w:rsid w:val="7FDCE7AB"/>
    <w:rsid w:val="7FF59F0D"/>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7BCA6"/>
  <w15:chartTrackingRefBased/>
  <w15:docId w15:val="{20A0ABA9-E6E3-4B61-9E77-0A7BF8AAA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34"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isutekst"/>
    <w:qFormat/>
    <w:rsid w:val="00F24784"/>
    <w:rPr>
      <w:rFonts w:ascii="Manrope" w:hAnsi="Manrope"/>
      <w:color w:val="2B2491"/>
      <w:sz w:val="24"/>
    </w:rPr>
  </w:style>
  <w:style w:type="paragraph" w:styleId="Heading1">
    <w:name w:val="heading 1"/>
    <w:next w:val="Normal"/>
    <w:link w:val="Heading1Char"/>
    <w:autoRedefine/>
    <w:uiPriority w:val="9"/>
    <w:qFormat/>
    <w:rsid w:val="00E5021E"/>
    <w:pPr>
      <w:keepNext/>
      <w:keepLines/>
      <w:numPr>
        <w:numId w:val="15"/>
      </w:numPr>
      <w:spacing w:before="360" w:after="360" w:line="240" w:lineRule="auto"/>
      <w:jc w:val="both"/>
      <w:outlineLvl w:val="0"/>
    </w:pPr>
    <w:rPr>
      <w:rFonts w:ascii="Arial" w:eastAsiaTheme="majorEastAsia" w:hAnsi="Arial" w:cs="Arial"/>
      <w:b/>
      <w:color w:val="342EA2"/>
      <w:sz w:val="40"/>
      <w:szCs w:val="32"/>
      <w:lang w:val="et-EE"/>
    </w:rPr>
  </w:style>
  <w:style w:type="paragraph" w:styleId="Heading2">
    <w:name w:val="heading 2"/>
    <w:next w:val="Normal"/>
    <w:link w:val="Heading2Char"/>
    <w:uiPriority w:val="9"/>
    <w:unhideWhenUsed/>
    <w:qFormat/>
    <w:rsid w:val="00F77EC2"/>
    <w:pPr>
      <w:keepNext/>
      <w:keepLines/>
      <w:numPr>
        <w:ilvl w:val="1"/>
        <w:numId w:val="15"/>
      </w:numPr>
      <w:spacing w:before="360" w:after="120"/>
      <w:ind w:left="578" w:hanging="578"/>
      <w:outlineLvl w:val="1"/>
    </w:pPr>
    <w:rPr>
      <w:rFonts w:ascii="Arial" w:eastAsiaTheme="majorEastAsia" w:hAnsi="Arial" w:cstheme="majorBidi"/>
      <w:color w:val="342EA2"/>
      <w:sz w:val="32"/>
      <w:szCs w:val="26"/>
    </w:rPr>
  </w:style>
  <w:style w:type="paragraph" w:styleId="Heading3">
    <w:name w:val="heading 3"/>
    <w:basedOn w:val="Normal"/>
    <w:next w:val="Normal"/>
    <w:link w:val="Heading3Char"/>
    <w:autoRedefine/>
    <w:uiPriority w:val="9"/>
    <w:unhideWhenUsed/>
    <w:qFormat/>
    <w:rsid w:val="00606AEA"/>
    <w:pPr>
      <w:keepNext/>
      <w:keepLines/>
      <w:numPr>
        <w:ilvl w:val="2"/>
        <w:numId w:val="15"/>
      </w:numPr>
      <w:spacing w:before="240" w:after="120"/>
      <w:outlineLvl w:val="2"/>
    </w:pPr>
    <w:rPr>
      <w:rFonts w:ascii="Manrope ExtraLight" w:eastAsiaTheme="majorEastAsia" w:hAnsi="Manrope ExtraLight" w:cstheme="majorBidi"/>
      <w:bCs/>
      <w:color w:val="342EA2"/>
      <w:sz w:val="32"/>
      <w:szCs w:val="24"/>
      <w:lang w:val="et-EE"/>
    </w:rPr>
  </w:style>
  <w:style w:type="paragraph" w:styleId="Heading4">
    <w:name w:val="heading 4"/>
    <w:aliases w:val="Sisukord"/>
    <w:basedOn w:val="Normal"/>
    <w:next w:val="Normal"/>
    <w:link w:val="Heading4Char"/>
    <w:uiPriority w:val="9"/>
    <w:unhideWhenUsed/>
    <w:qFormat/>
    <w:rsid w:val="00B33F9A"/>
    <w:pPr>
      <w:keepNext/>
      <w:keepLines/>
      <w:numPr>
        <w:ilvl w:val="3"/>
        <w:numId w:val="15"/>
      </w:numPr>
      <w:spacing w:before="40" w:after="0"/>
      <w:jc w:val="center"/>
      <w:outlineLvl w:val="3"/>
    </w:pPr>
    <w:rPr>
      <w:rFonts w:ascii="Manrope ExtraLight" w:eastAsiaTheme="majorEastAsia" w:hAnsi="Manrope ExtraLight" w:cstheme="majorBidi"/>
      <w:b/>
      <w:iCs/>
      <w:sz w:val="44"/>
    </w:rPr>
  </w:style>
  <w:style w:type="paragraph" w:styleId="Heading5">
    <w:name w:val="heading 5"/>
    <w:basedOn w:val="Normal"/>
    <w:next w:val="Normal"/>
    <w:link w:val="Heading5Char"/>
    <w:uiPriority w:val="9"/>
    <w:semiHidden/>
    <w:unhideWhenUsed/>
    <w:qFormat/>
    <w:rsid w:val="00B91974"/>
    <w:pPr>
      <w:keepNext/>
      <w:keepLines/>
      <w:numPr>
        <w:ilvl w:val="4"/>
        <w:numId w:val="15"/>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91974"/>
    <w:pPr>
      <w:keepNext/>
      <w:keepLines/>
      <w:numPr>
        <w:ilvl w:val="5"/>
        <w:numId w:val="1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91974"/>
    <w:pPr>
      <w:keepNext/>
      <w:keepLines/>
      <w:numPr>
        <w:ilvl w:val="6"/>
        <w:numId w:val="1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91974"/>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91974"/>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1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10E"/>
  </w:style>
  <w:style w:type="paragraph" w:styleId="Footer">
    <w:name w:val="footer"/>
    <w:basedOn w:val="Normal"/>
    <w:link w:val="FooterChar"/>
    <w:uiPriority w:val="99"/>
    <w:unhideWhenUsed/>
    <w:rsid w:val="00C351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10E"/>
  </w:style>
  <w:style w:type="table" w:styleId="TableGrid">
    <w:name w:val="Table Grid"/>
    <w:basedOn w:val="TableNormal"/>
    <w:uiPriority w:val="39"/>
    <w:rsid w:val="00B64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Heading1"/>
    <w:autoRedefine/>
    <w:uiPriority w:val="39"/>
    <w:unhideWhenUsed/>
    <w:rsid w:val="00B33F9A"/>
    <w:pPr>
      <w:spacing w:after="0" w:line="360" w:lineRule="auto"/>
    </w:pPr>
    <w:rPr>
      <w:rFonts w:ascii="Manrope ExtraLight" w:hAnsi="Manrope ExtraLight" w:cs="Calibri Light (Headings)"/>
      <w:b/>
      <w:bCs/>
      <w:color w:val="342EA2"/>
      <w:sz w:val="40"/>
      <w:szCs w:val="24"/>
    </w:rPr>
  </w:style>
  <w:style w:type="paragraph" w:styleId="TOC2">
    <w:name w:val="toc 2"/>
    <w:next w:val="Normal"/>
    <w:autoRedefine/>
    <w:uiPriority w:val="39"/>
    <w:unhideWhenUsed/>
    <w:rsid w:val="00B33F9A"/>
    <w:pPr>
      <w:ind w:left="720"/>
    </w:pPr>
    <w:rPr>
      <w:rFonts w:ascii="Manrope" w:hAnsi="Manrope" w:cs="Calibri (Body)"/>
      <w:color w:val="342EA2"/>
      <w:sz w:val="36"/>
      <w:szCs w:val="20"/>
    </w:rPr>
  </w:style>
  <w:style w:type="paragraph" w:styleId="TOC3">
    <w:name w:val="toc 3"/>
    <w:next w:val="TOC1"/>
    <w:autoRedefine/>
    <w:uiPriority w:val="39"/>
    <w:unhideWhenUsed/>
    <w:rsid w:val="006642BC"/>
    <w:pPr>
      <w:ind w:left="720"/>
    </w:pPr>
    <w:rPr>
      <w:rFonts w:ascii="Manrope" w:hAnsi="Manrope" w:cstheme="minorHAnsi"/>
      <w:color w:val="342EA2"/>
      <w:sz w:val="32"/>
      <w:szCs w:val="20"/>
    </w:rPr>
  </w:style>
  <w:style w:type="paragraph" w:styleId="TOC4">
    <w:name w:val="toc 4"/>
    <w:basedOn w:val="Normal"/>
    <w:next w:val="Normal"/>
    <w:autoRedefine/>
    <w:uiPriority w:val="39"/>
    <w:unhideWhenUsed/>
    <w:rsid w:val="001E0091"/>
    <w:pPr>
      <w:spacing w:after="0"/>
      <w:ind w:left="440"/>
    </w:pPr>
    <w:rPr>
      <w:rFonts w:cstheme="minorHAnsi"/>
      <w:sz w:val="20"/>
      <w:szCs w:val="20"/>
    </w:rPr>
  </w:style>
  <w:style w:type="paragraph" w:styleId="TOC5">
    <w:name w:val="toc 5"/>
    <w:basedOn w:val="Normal"/>
    <w:next w:val="Normal"/>
    <w:autoRedefine/>
    <w:uiPriority w:val="39"/>
    <w:unhideWhenUsed/>
    <w:rsid w:val="001E0091"/>
    <w:pPr>
      <w:spacing w:after="0"/>
      <w:ind w:left="660"/>
    </w:pPr>
    <w:rPr>
      <w:rFonts w:cstheme="minorHAnsi"/>
      <w:sz w:val="20"/>
      <w:szCs w:val="20"/>
    </w:rPr>
  </w:style>
  <w:style w:type="paragraph" w:styleId="TOC6">
    <w:name w:val="toc 6"/>
    <w:basedOn w:val="Normal"/>
    <w:next w:val="Normal"/>
    <w:autoRedefine/>
    <w:uiPriority w:val="39"/>
    <w:unhideWhenUsed/>
    <w:rsid w:val="001E0091"/>
    <w:pPr>
      <w:spacing w:after="0"/>
      <w:ind w:left="880"/>
    </w:pPr>
    <w:rPr>
      <w:rFonts w:cstheme="minorHAnsi"/>
      <w:sz w:val="20"/>
      <w:szCs w:val="20"/>
    </w:rPr>
  </w:style>
  <w:style w:type="paragraph" w:styleId="TOC7">
    <w:name w:val="toc 7"/>
    <w:basedOn w:val="Normal"/>
    <w:next w:val="Normal"/>
    <w:autoRedefine/>
    <w:uiPriority w:val="39"/>
    <w:unhideWhenUsed/>
    <w:rsid w:val="001E0091"/>
    <w:pPr>
      <w:spacing w:after="0"/>
      <w:ind w:left="1100"/>
    </w:pPr>
    <w:rPr>
      <w:rFonts w:cstheme="minorHAnsi"/>
      <w:sz w:val="20"/>
      <w:szCs w:val="20"/>
    </w:rPr>
  </w:style>
  <w:style w:type="paragraph" w:styleId="TOC8">
    <w:name w:val="toc 8"/>
    <w:basedOn w:val="Normal"/>
    <w:next w:val="Normal"/>
    <w:autoRedefine/>
    <w:uiPriority w:val="39"/>
    <w:unhideWhenUsed/>
    <w:rsid w:val="001E0091"/>
    <w:pPr>
      <w:spacing w:after="0"/>
      <w:ind w:left="1320"/>
    </w:pPr>
    <w:rPr>
      <w:rFonts w:cstheme="minorHAnsi"/>
      <w:sz w:val="20"/>
      <w:szCs w:val="20"/>
    </w:rPr>
  </w:style>
  <w:style w:type="paragraph" w:styleId="TOC9">
    <w:name w:val="toc 9"/>
    <w:basedOn w:val="Normal"/>
    <w:next w:val="Normal"/>
    <w:autoRedefine/>
    <w:uiPriority w:val="39"/>
    <w:unhideWhenUsed/>
    <w:rsid w:val="001E0091"/>
    <w:pPr>
      <w:spacing w:after="0"/>
      <w:ind w:left="1540"/>
    </w:pPr>
    <w:rPr>
      <w:rFonts w:cstheme="minorHAnsi"/>
      <w:sz w:val="20"/>
      <w:szCs w:val="20"/>
    </w:rPr>
  </w:style>
  <w:style w:type="character" w:customStyle="1" w:styleId="Heading1Char">
    <w:name w:val="Heading 1 Char"/>
    <w:basedOn w:val="DefaultParagraphFont"/>
    <w:link w:val="Heading1"/>
    <w:uiPriority w:val="9"/>
    <w:rsid w:val="00E5021E"/>
    <w:rPr>
      <w:rFonts w:ascii="Arial" w:eastAsiaTheme="majorEastAsia" w:hAnsi="Arial" w:cs="Arial"/>
      <w:b/>
      <w:color w:val="342EA2"/>
      <w:sz w:val="40"/>
      <w:szCs w:val="32"/>
      <w:lang w:val="et-EE"/>
    </w:rPr>
  </w:style>
  <w:style w:type="numbering" w:customStyle="1" w:styleId="CurrentList1">
    <w:name w:val="Current List1"/>
    <w:uiPriority w:val="99"/>
    <w:rsid w:val="00361C5A"/>
    <w:pPr>
      <w:numPr>
        <w:numId w:val="2"/>
      </w:numPr>
    </w:pPr>
  </w:style>
  <w:style w:type="numbering" w:customStyle="1" w:styleId="CurrentList2">
    <w:name w:val="Current List2"/>
    <w:uiPriority w:val="99"/>
    <w:rsid w:val="00361C5A"/>
    <w:pPr>
      <w:numPr>
        <w:numId w:val="3"/>
      </w:numPr>
    </w:pPr>
  </w:style>
  <w:style w:type="numbering" w:customStyle="1" w:styleId="CurrentList3">
    <w:name w:val="Current List3"/>
    <w:uiPriority w:val="99"/>
    <w:rsid w:val="00361C5A"/>
    <w:pPr>
      <w:numPr>
        <w:numId w:val="4"/>
      </w:numPr>
    </w:pPr>
  </w:style>
  <w:style w:type="numbering" w:customStyle="1" w:styleId="CurrentList4">
    <w:name w:val="Current List4"/>
    <w:uiPriority w:val="99"/>
    <w:rsid w:val="00361C5A"/>
    <w:pPr>
      <w:numPr>
        <w:numId w:val="5"/>
      </w:numPr>
    </w:pPr>
  </w:style>
  <w:style w:type="character" w:customStyle="1" w:styleId="Heading2Char">
    <w:name w:val="Heading 2 Char"/>
    <w:basedOn w:val="DefaultParagraphFont"/>
    <w:link w:val="Heading2"/>
    <w:uiPriority w:val="9"/>
    <w:rsid w:val="00F77EC2"/>
    <w:rPr>
      <w:rFonts w:ascii="Arial" w:eastAsiaTheme="majorEastAsia" w:hAnsi="Arial" w:cstheme="majorBidi"/>
      <w:color w:val="342EA2"/>
      <w:sz w:val="32"/>
      <w:szCs w:val="26"/>
    </w:rPr>
  </w:style>
  <w:style w:type="character" w:customStyle="1" w:styleId="Heading3Char">
    <w:name w:val="Heading 3 Char"/>
    <w:basedOn w:val="DefaultParagraphFont"/>
    <w:link w:val="Heading3"/>
    <w:uiPriority w:val="9"/>
    <w:rsid w:val="00606AEA"/>
    <w:rPr>
      <w:rFonts w:ascii="Manrope ExtraLight" w:eastAsiaTheme="majorEastAsia" w:hAnsi="Manrope ExtraLight" w:cstheme="majorBidi"/>
      <w:bCs/>
      <w:color w:val="342EA2"/>
      <w:sz w:val="32"/>
      <w:szCs w:val="24"/>
      <w:lang w:val="et-EE"/>
    </w:rPr>
  </w:style>
  <w:style w:type="character" w:styleId="Hyperlink">
    <w:name w:val="Hyperlink"/>
    <w:basedOn w:val="DefaultParagraphFont"/>
    <w:uiPriority w:val="99"/>
    <w:unhideWhenUsed/>
    <w:rsid w:val="004D7586"/>
    <w:rPr>
      <w:color w:val="0563C1" w:themeColor="hyperlink"/>
      <w:u w:val="single"/>
    </w:rPr>
  </w:style>
  <w:style w:type="numbering" w:customStyle="1" w:styleId="CurrentList5">
    <w:name w:val="Current List5"/>
    <w:uiPriority w:val="99"/>
    <w:rsid w:val="00D576E6"/>
    <w:pPr>
      <w:numPr>
        <w:numId w:val="6"/>
      </w:numPr>
    </w:pPr>
  </w:style>
  <w:style w:type="numbering" w:customStyle="1" w:styleId="CurrentList6">
    <w:name w:val="Current List6"/>
    <w:uiPriority w:val="99"/>
    <w:rsid w:val="00D576E6"/>
    <w:pPr>
      <w:numPr>
        <w:numId w:val="7"/>
      </w:numPr>
    </w:pPr>
  </w:style>
  <w:style w:type="numbering" w:customStyle="1" w:styleId="CurrentList7">
    <w:name w:val="Current List7"/>
    <w:uiPriority w:val="99"/>
    <w:rsid w:val="00D576E6"/>
    <w:pPr>
      <w:numPr>
        <w:numId w:val="8"/>
      </w:numPr>
    </w:pPr>
  </w:style>
  <w:style w:type="numbering" w:customStyle="1" w:styleId="CurrentList8">
    <w:name w:val="Current List8"/>
    <w:uiPriority w:val="99"/>
    <w:rsid w:val="006642BC"/>
    <w:pPr>
      <w:numPr>
        <w:numId w:val="9"/>
      </w:numPr>
    </w:pPr>
  </w:style>
  <w:style w:type="character" w:styleId="Strong">
    <w:name w:val="Strong"/>
    <w:basedOn w:val="DefaultParagraphFont"/>
    <w:uiPriority w:val="22"/>
    <w:qFormat/>
    <w:rsid w:val="005C6DBF"/>
    <w:rPr>
      <w:b/>
      <w:bCs/>
    </w:rPr>
  </w:style>
  <w:style w:type="paragraph" w:styleId="Quote">
    <w:name w:val="Quote"/>
    <w:basedOn w:val="Normal"/>
    <w:next w:val="Normal"/>
    <w:link w:val="QuoteChar"/>
    <w:uiPriority w:val="29"/>
    <w:qFormat/>
    <w:rsid w:val="005C6DB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C6DBF"/>
    <w:rPr>
      <w:rFonts w:ascii="Manrope" w:hAnsi="Manrope"/>
      <w:i/>
      <w:iCs/>
      <w:color w:val="404040" w:themeColor="text1" w:themeTint="BF"/>
      <w:sz w:val="24"/>
    </w:rPr>
  </w:style>
  <w:style w:type="character" w:customStyle="1" w:styleId="Heading4Char">
    <w:name w:val="Heading 4 Char"/>
    <w:aliases w:val="Sisukord Char"/>
    <w:basedOn w:val="DefaultParagraphFont"/>
    <w:link w:val="Heading4"/>
    <w:uiPriority w:val="9"/>
    <w:rsid w:val="00B33F9A"/>
    <w:rPr>
      <w:rFonts w:ascii="Manrope ExtraLight" w:eastAsiaTheme="majorEastAsia" w:hAnsi="Manrope ExtraLight" w:cstheme="majorBidi"/>
      <w:b/>
      <w:iCs/>
      <w:color w:val="2B2491"/>
      <w:sz w:val="44"/>
    </w:rPr>
  </w:style>
  <w:style w:type="character" w:styleId="PlaceholderText">
    <w:name w:val="Placeholder Text"/>
    <w:basedOn w:val="DefaultParagraphFont"/>
    <w:uiPriority w:val="99"/>
    <w:semiHidden/>
    <w:rsid w:val="0007560C"/>
    <w:rPr>
      <w:color w:val="808080"/>
    </w:rPr>
  </w:style>
  <w:style w:type="paragraph" w:styleId="FootnoteText">
    <w:name w:val="footnote text"/>
    <w:basedOn w:val="Normal"/>
    <w:link w:val="FootnoteTextChar"/>
    <w:uiPriority w:val="34"/>
    <w:qFormat/>
    <w:rsid w:val="00FB3DFA"/>
    <w:pPr>
      <w:spacing w:after="0" w:line="288" w:lineRule="auto"/>
    </w:pPr>
    <w:rPr>
      <w:rFonts w:asciiTheme="minorHAnsi" w:hAnsiTheme="minorHAnsi"/>
      <w:color w:val="auto"/>
      <w:sz w:val="18"/>
      <w:szCs w:val="20"/>
      <w:lang w:val="et-EE"/>
    </w:rPr>
  </w:style>
  <w:style w:type="character" w:customStyle="1" w:styleId="FootnoteTextChar">
    <w:name w:val="Footnote Text Char"/>
    <w:basedOn w:val="DefaultParagraphFont"/>
    <w:link w:val="FootnoteText"/>
    <w:uiPriority w:val="34"/>
    <w:rsid w:val="00FB3DFA"/>
    <w:rPr>
      <w:sz w:val="18"/>
      <w:szCs w:val="20"/>
      <w:lang w:val="et-EE"/>
    </w:rPr>
  </w:style>
  <w:style w:type="paragraph" w:styleId="BodyText">
    <w:name w:val="Body Text"/>
    <w:basedOn w:val="Normal"/>
    <w:link w:val="BodyTextChar"/>
    <w:autoRedefine/>
    <w:qFormat/>
    <w:rsid w:val="001E2E36"/>
    <w:pPr>
      <w:spacing w:after="240" w:line="288" w:lineRule="auto"/>
    </w:pPr>
    <w:rPr>
      <w:rFonts w:ascii="Arial" w:hAnsi="Arial" w:cs="Arial"/>
      <w:color w:val="auto"/>
      <w:sz w:val="20"/>
    </w:rPr>
  </w:style>
  <w:style w:type="character" w:customStyle="1" w:styleId="BodyTextChar">
    <w:name w:val="Body Text Char"/>
    <w:basedOn w:val="DefaultParagraphFont"/>
    <w:link w:val="BodyText"/>
    <w:rsid w:val="001E2E36"/>
    <w:rPr>
      <w:rFonts w:ascii="Arial" w:hAnsi="Arial" w:cs="Arial"/>
      <w:sz w:val="20"/>
    </w:rPr>
  </w:style>
  <w:style w:type="paragraph" w:styleId="NormalWeb">
    <w:name w:val="Normal (Web)"/>
    <w:basedOn w:val="Normal"/>
    <w:uiPriority w:val="99"/>
    <w:unhideWhenUsed/>
    <w:rsid w:val="00A836D2"/>
    <w:pPr>
      <w:spacing w:before="100" w:beforeAutospacing="1" w:after="100" w:afterAutospacing="1" w:line="240" w:lineRule="auto"/>
    </w:pPr>
    <w:rPr>
      <w:rFonts w:ascii="Times New Roman" w:eastAsiaTheme="minorEastAsia" w:hAnsi="Times New Roman" w:cs="Times New Roman"/>
      <w:color w:val="auto"/>
      <w:szCs w:val="24"/>
      <w:lang w:val="et-EE" w:eastAsia="et-EE"/>
    </w:rPr>
  </w:style>
  <w:style w:type="character" w:styleId="FootnoteReference">
    <w:name w:val="footnote reference"/>
    <w:basedOn w:val="DefaultParagraphFont"/>
    <w:uiPriority w:val="99"/>
    <w:semiHidden/>
    <w:unhideWhenUsed/>
    <w:rsid w:val="00A836D2"/>
    <w:rPr>
      <w:vertAlign w:val="superscript"/>
    </w:rPr>
  </w:style>
  <w:style w:type="character" w:styleId="CommentReference">
    <w:name w:val="annotation reference"/>
    <w:basedOn w:val="DefaultParagraphFont"/>
    <w:uiPriority w:val="99"/>
    <w:semiHidden/>
    <w:unhideWhenUsed/>
    <w:rsid w:val="001F6EE8"/>
    <w:rPr>
      <w:sz w:val="16"/>
      <w:szCs w:val="16"/>
    </w:rPr>
  </w:style>
  <w:style w:type="paragraph" w:styleId="CommentText">
    <w:name w:val="annotation text"/>
    <w:basedOn w:val="Normal"/>
    <w:link w:val="CommentTextChar"/>
    <w:uiPriority w:val="99"/>
    <w:unhideWhenUsed/>
    <w:rsid w:val="001F6EE8"/>
    <w:pPr>
      <w:spacing w:line="240" w:lineRule="auto"/>
    </w:pPr>
    <w:rPr>
      <w:sz w:val="20"/>
      <w:szCs w:val="20"/>
    </w:rPr>
  </w:style>
  <w:style w:type="character" w:customStyle="1" w:styleId="CommentTextChar">
    <w:name w:val="Comment Text Char"/>
    <w:basedOn w:val="DefaultParagraphFont"/>
    <w:link w:val="CommentText"/>
    <w:uiPriority w:val="99"/>
    <w:rsid w:val="001F6EE8"/>
    <w:rPr>
      <w:rFonts w:ascii="Manrope" w:hAnsi="Manrope"/>
      <w:color w:val="2B2491"/>
      <w:sz w:val="20"/>
      <w:szCs w:val="20"/>
    </w:rPr>
  </w:style>
  <w:style w:type="paragraph" w:styleId="CommentSubject">
    <w:name w:val="annotation subject"/>
    <w:basedOn w:val="CommentText"/>
    <w:next w:val="CommentText"/>
    <w:link w:val="CommentSubjectChar"/>
    <w:uiPriority w:val="99"/>
    <w:semiHidden/>
    <w:unhideWhenUsed/>
    <w:rsid w:val="001F6EE8"/>
    <w:rPr>
      <w:b/>
      <w:bCs/>
    </w:rPr>
  </w:style>
  <w:style w:type="character" w:customStyle="1" w:styleId="CommentSubjectChar">
    <w:name w:val="Comment Subject Char"/>
    <w:basedOn w:val="CommentTextChar"/>
    <w:link w:val="CommentSubject"/>
    <w:uiPriority w:val="99"/>
    <w:semiHidden/>
    <w:rsid w:val="001F6EE8"/>
    <w:rPr>
      <w:rFonts w:ascii="Manrope" w:hAnsi="Manrope"/>
      <w:b/>
      <w:bCs/>
      <w:color w:val="2B2491"/>
      <w:sz w:val="20"/>
      <w:szCs w:val="20"/>
    </w:rPr>
  </w:style>
  <w:style w:type="paragraph" w:styleId="Revision">
    <w:name w:val="Revision"/>
    <w:hidden/>
    <w:uiPriority w:val="99"/>
    <w:semiHidden/>
    <w:rsid w:val="00D06973"/>
    <w:pPr>
      <w:spacing w:after="0" w:line="240" w:lineRule="auto"/>
    </w:pPr>
    <w:rPr>
      <w:rFonts w:ascii="Manrope" w:hAnsi="Manrope"/>
      <w:color w:val="2B2491"/>
      <w:sz w:val="24"/>
    </w:rPr>
  </w:style>
  <w:style w:type="character" w:customStyle="1" w:styleId="Heading5Char">
    <w:name w:val="Heading 5 Char"/>
    <w:basedOn w:val="DefaultParagraphFont"/>
    <w:link w:val="Heading5"/>
    <w:uiPriority w:val="9"/>
    <w:semiHidden/>
    <w:rsid w:val="00B91974"/>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B91974"/>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B91974"/>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B9197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91974"/>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D1053A"/>
    <w:pPr>
      <w:spacing w:after="120"/>
      <w:ind w:left="720"/>
      <w:contextualSpacing/>
    </w:pPr>
  </w:style>
  <w:style w:type="character" w:styleId="FollowedHyperlink">
    <w:name w:val="FollowedHyperlink"/>
    <w:basedOn w:val="DefaultParagraphFont"/>
    <w:uiPriority w:val="99"/>
    <w:semiHidden/>
    <w:unhideWhenUsed/>
    <w:rsid w:val="008105BE"/>
    <w:rPr>
      <w:color w:val="954F72" w:themeColor="followedHyperlink"/>
      <w:u w:val="single"/>
    </w:rPr>
  </w:style>
  <w:style w:type="paragraph" w:styleId="EndnoteText">
    <w:name w:val="endnote text"/>
    <w:basedOn w:val="Normal"/>
    <w:link w:val="EndnoteTextChar"/>
    <w:uiPriority w:val="99"/>
    <w:semiHidden/>
    <w:unhideWhenUsed/>
    <w:rsid w:val="00C765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6515"/>
    <w:rPr>
      <w:rFonts w:ascii="Manrope" w:hAnsi="Manrope"/>
      <w:color w:val="2B2491"/>
      <w:sz w:val="20"/>
      <w:szCs w:val="20"/>
    </w:rPr>
  </w:style>
  <w:style w:type="character" w:styleId="EndnoteReference">
    <w:name w:val="endnote reference"/>
    <w:basedOn w:val="DefaultParagraphFont"/>
    <w:uiPriority w:val="99"/>
    <w:semiHidden/>
    <w:unhideWhenUsed/>
    <w:rsid w:val="00C76515"/>
    <w:rPr>
      <w:vertAlign w:val="superscript"/>
    </w:rPr>
  </w:style>
  <w:style w:type="paragraph" w:customStyle="1" w:styleId="body1">
    <w:name w:val="body1"/>
    <w:basedOn w:val="BodyText"/>
    <w:link w:val="body1Char"/>
    <w:qFormat/>
    <w:rsid w:val="002204E3"/>
    <w:pPr>
      <w:spacing w:after="100" w:afterAutospacing="1" w:line="240" w:lineRule="auto"/>
    </w:pPr>
  </w:style>
  <w:style w:type="character" w:customStyle="1" w:styleId="body1Char">
    <w:name w:val="body1 Char"/>
    <w:basedOn w:val="BodyTextChar"/>
    <w:link w:val="body1"/>
    <w:rsid w:val="002204E3"/>
    <w:rPr>
      <w:rFonts w:ascii="Arial" w:hAnsi="Arial" w:cs="Arial"/>
      <w:sz w:val="20"/>
    </w:rPr>
  </w:style>
  <w:style w:type="character" w:styleId="UnresolvedMention">
    <w:name w:val="Unresolved Mention"/>
    <w:basedOn w:val="DefaultParagraphFont"/>
    <w:uiPriority w:val="99"/>
    <w:semiHidden/>
    <w:unhideWhenUsed/>
    <w:rsid w:val="00691920"/>
    <w:rPr>
      <w:color w:val="605E5C"/>
      <w:shd w:val="clear" w:color="auto" w:fill="E1DFDD"/>
    </w:rPr>
  </w:style>
  <w:style w:type="character" w:styleId="Mention">
    <w:name w:val="Mention"/>
    <w:basedOn w:val="DefaultParagraphFont"/>
    <w:uiPriority w:val="99"/>
    <w:unhideWhenUsed/>
    <w:rsid w:val="00366E7E"/>
    <w:rPr>
      <w:color w:val="2B579A"/>
      <w:shd w:val="clear" w:color="auto" w:fill="E1DFDD"/>
    </w:rPr>
  </w:style>
  <w:style w:type="table" w:styleId="TableGridLight">
    <w:name w:val="Grid Table Light"/>
    <w:basedOn w:val="TableNormal"/>
    <w:uiPriority w:val="40"/>
    <w:rsid w:val="00681B0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20/10/relationships/intelligence" Target="intelligence2.xml"/></Relationships>
</file>

<file path=word/_rels/footnotes.xml.rels><?xml version="1.0" encoding="UTF-8" standalone="yes"?>
<Relationships xmlns="http://schemas.openxmlformats.org/package/2006/relationships"><Relationship Id="rId8" Type="http://schemas.openxmlformats.org/officeDocument/2006/relationships/hyperlink" Target="https://www.tsa-voice.org.uk/" TargetMode="External"/><Relationship Id="rId13" Type="http://schemas.openxmlformats.org/officeDocument/2006/relationships/hyperlink" Target="https://www.drk.de/hilfe-in-deutschland/senioren/altersgerechtes-wohnen/hausnotruf/" TargetMode="External"/><Relationship Id="rId18" Type="http://schemas.openxmlformats.org/officeDocument/2006/relationships/hyperlink" Target="https://medi.ee/" TargetMode="External"/><Relationship Id="rId3" Type="http://schemas.openxmlformats.org/officeDocument/2006/relationships/hyperlink" Target="https://kodunupp.ee/" TargetMode="External"/><Relationship Id="rId21" Type="http://schemas.openxmlformats.org/officeDocument/2006/relationships/hyperlink" Target="https://eelnoud.valitsus.ee/main/mount/docList/61b8fd7d-0556-4259-86f3-a2c1b412a6a3" TargetMode="External"/><Relationship Id="rId7" Type="http://schemas.openxmlformats.org/officeDocument/2006/relationships/hyperlink" Target="https://tervis.ut.ee/sites/default/files/2024-02/TTH71_Kukkumiste%20ennetusprogramm_l%C3%A4hte%C3%BClesanne.pdf" TargetMode="External"/><Relationship Id="rId12" Type="http://schemas.openxmlformats.org/officeDocument/2006/relationships/hyperlink" Target="https://sede.madrid.es/portal/site/tramites/menuitem.62876cb64654a55e2dbd7003a8a409a0/?vgnextchannel=61eba38813180210VgnVCM100000c90da8c0RCRD&amp;vgnextoid=91316cf6eed2f310VgnVCM1000000b205a0aRCRD&amp;" TargetMode="External"/><Relationship Id="rId17" Type="http://schemas.openxmlformats.org/officeDocument/2006/relationships/hyperlink" Target="https://www.tallinn.ee/et/media/556477" TargetMode="External"/><Relationship Id="rId2" Type="http://schemas.openxmlformats.org/officeDocument/2006/relationships/hyperlink" Target="https://medi.ee/hairenuputeenus/" TargetMode="External"/><Relationship Id="rId16" Type="http://schemas.openxmlformats.org/officeDocument/2006/relationships/hyperlink" Target="https://www.tallinn.ee/et/teenused/sotsiaalvalveteenus-varem-hairenupp" TargetMode="External"/><Relationship Id="rId20" Type="http://schemas.openxmlformats.org/officeDocument/2006/relationships/hyperlink" Target="https://support.apple.com/et-ee/guide/watch/apdfe3c02513/watchos" TargetMode="External"/><Relationship Id="rId1" Type="http://schemas.openxmlformats.org/officeDocument/2006/relationships/hyperlink" Target="https://terviseabi.ee/hairenupp/" TargetMode="External"/><Relationship Id="rId6" Type="http://schemas.openxmlformats.org/officeDocument/2006/relationships/hyperlink" Target="https://www.tai.ee/et/uudised/vanuse-lisandudes-kasvab-ka-eakate-kodus-kukkumise-risk" TargetMode="External"/><Relationship Id="rId11" Type="http://schemas.openxmlformats.org/officeDocument/2006/relationships/hyperlink" Target="https://www.rijksoverheid.nl/onderwerpen/zorg-en-ondersteuning-thuis/vraag-en-antwoord/wanneer-krijg-ik-personenalarmering-voor-thuis-vergoed" TargetMode="External"/><Relationship Id="rId5" Type="http://schemas.openxmlformats.org/officeDocument/2006/relationships/hyperlink" Target="https://tervis.ut.ee/sites/default/files/2024-02/TTH71_Kukkumiste%20ennetusprogramm_l%C3%A4hte%C3%BClesanne.pdf" TargetMode="External"/><Relationship Id="rId15" Type="http://schemas.openxmlformats.org/officeDocument/2006/relationships/hyperlink" Target="https://eelnoud.valitsus.ee/main/mount/docList/3d21a45c-2f93-4303-9531-4e812c8488ee?activity=1" TargetMode="External"/><Relationship Id="rId23" Type="http://schemas.openxmlformats.org/officeDocument/2006/relationships/hyperlink" Target="https://www.riigiteataja.ee/akt/131122024029" TargetMode="External"/><Relationship Id="rId10" Type="http://schemas.openxmlformats.org/officeDocument/2006/relationships/hyperlink" Target="https://sosalarmknop.nl/" TargetMode="External"/><Relationship Id="rId19" Type="http://schemas.openxmlformats.org/officeDocument/2006/relationships/hyperlink" Target="https://terviseabi.ee/hairenupp/" TargetMode="External"/><Relationship Id="rId4" Type="http://schemas.openxmlformats.org/officeDocument/2006/relationships/hyperlink" Target="https://www.guardianhome.eu/" TargetMode="External"/><Relationship Id="rId9" Type="http://schemas.openxmlformats.org/officeDocument/2006/relationships/hyperlink" Target="https://www.tecquality.org.uk/" TargetMode="External"/><Relationship Id="rId14" Type="http://schemas.openxmlformats.org/officeDocument/2006/relationships/hyperlink" Target="https://www.malteser.de/hausnotruf/faq.html?" TargetMode="External"/><Relationship Id="rId22" Type="http://schemas.openxmlformats.org/officeDocument/2006/relationships/hyperlink" Target="https://www.riigiteataja.ee/akt/105092025006" TargetMode="Externa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jr00278\OneDrive%20-%20EE%20GOV\Dokumendid\Custom%20Office%20Templates\Inno_CVI_dokumendipo&#771;hi_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F5B4EE63803B4080083B8A4DC4CFA1" ma:contentTypeVersion="18" ma:contentTypeDescription="Create a new document." ma:contentTypeScope="" ma:versionID="c425bc85be2cbcaad92e32c25a2c8df2">
  <xsd:schema xmlns:xsd="http://www.w3.org/2001/XMLSchema" xmlns:xs="http://www.w3.org/2001/XMLSchema" xmlns:p="http://schemas.microsoft.com/office/2006/metadata/properties" xmlns:ns2="2013715e-3d8c-4ce2-a0ae-d2997e10ccdd" xmlns:ns3="61b062c9-6a6f-42cb-8a9f-ceaf064c92cf" targetNamespace="http://schemas.microsoft.com/office/2006/metadata/properties" ma:root="true" ma:fieldsID="9599ebf1a12ea69af6efe646762fa2af" ns2:_="" ns3:_="">
    <xsd:import namespace="2013715e-3d8c-4ce2-a0ae-d2997e10ccdd"/>
    <xsd:import namespace="61b062c9-6a6f-42cb-8a9f-ceaf064c92c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3715e-3d8c-4ce2-a0ae-d2997e10ccd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3d97a0a-50e9-4fa3-a049-3c8c9a400cc3}" ma:internalName="TaxCatchAll" ma:showField="CatchAllData" ma:web="2013715e-3d8c-4ce2-a0ae-d2997e10cc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b062c9-6a6f-42cb-8a9f-ceaf064c92c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96c6e0-4fa5-47d8-a201-3c1b0c5a456c"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b062c9-6a6f-42cb-8a9f-ceaf064c92cf">
      <Terms xmlns="http://schemas.microsoft.com/office/infopath/2007/PartnerControls"/>
    </lcf76f155ced4ddcb4097134ff3c332f>
    <TaxCatchAll xmlns="2013715e-3d8c-4ce2-a0ae-d2997e10ccd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18F0CD-F01F-4753-9B4F-0D82602A3E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13715e-3d8c-4ce2-a0ae-d2997e10ccdd"/>
    <ds:schemaRef ds:uri="61b062c9-6a6f-42cb-8a9f-ceaf064c9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8DD70A-1973-4E58-B10E-519E136551DD}">
  <ds:schemaRefs>
    <ds:schemaRef ds:uri="http://schemas.openxmlformats.org/officeDocument/2006/bibliography"/>
  </ds:schemaRefs>
</ds:datastoreItem>
</file>

<file path=customXml/itemProps3.xml><?xml version="1.0" encoding="utf-8"?>
<ds:datastoreItem xmlns:ds="http://schemas.openxmlformats.org/officeDocument/2006/customXml" ds:itemID="{87A6CE37-16C6-47EB-B6BC-0B46D11F77C3}">
  <ds:schemaRefs>
    <ds:schemaRef ds:uri="http://schemas.microsoft.com/office/2006/metadata/properties"/>
    <ds:schemaRef ds:uri="http://schemas.microsoft.com/office/infopath/2007/PartnerControls"/>
    <ds:schemaRef ds:uri="61b062c9-6a6f-42cb-8a9f-ceaf064c92cf"/>
    <ds:schemaRef ds:uri="2013715e-3d8c-4ce2-a0ae-d2997e10ccdd"/>
  </ds:schemaRefs>
</ds:datastoreItem>
</file>

<file path=customXml/itemProps4.xml><?xml version="1.0" encoding="utf-8"?>
<ds:datastoreItem xmlns:ds="http://schemas.openxmlformats.org/officeDocument/2006/customXml" ds:itemID="{0ABA26C8-D9F4-4A69-A9A9-7E84527B165F}">
  <ds:schemaRefs>
    <ds:schemaRef ds:uri="http://schemas.microsoft.com/sharepoint/v3/contenttype/forms"/>
  </ds:schemaRefs>
</ds:datastoreItem>
</file>

<file path=docMetadata/LabelInfo.xml><?xml version="1.0" encoding="utf-8"?>
<clbl:labelList xmlns:clbl="http://schemas.microsoft.com/office/2020/mipLabelMetadata">
  <clbl:label id="{820d33d7-bbe4-47b8-a5ad-6a3992657a09}" enabled="1" method="Privileged" siteId="{b9fec68c-c92d-461e-9a97-3d03a0f18b82}" removed="0"/>
</clbl:labelList>
</file>

<file path=docProps/app.xml><?xml version="1.0" encoding="utf-8"?>
<Properties xmlns="http://schemas.openxmlformats.org/officeDocument/2006/extended-properties" xmlns:vt="http://schemas.openxmlformats.org/officeDocument/2006/docPropsVTypes">
  <Template>Inno_CVI_dokumendipõhi_1.dotx</Template>
  <TotalTime>58</TotalTime>
  <Pages>25</Pages>
  <Words>8486</Words>
  <Characters>49225</Characters>
  <Application>Microsoft Office Word</Application>
  <DocSecurity>0</DocSecurity>
  <Lines>410</Lines>
  <Paragraphs>115</Paragraphs>
  <ScaleCrop>false</ScaleCrop>
  <Company/>
  <LinksUpToDate>false</LinksUpToDate>
  <CharactersWithSpaces>57596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Madleen Rodima - RK</dc:creator>
  <cp:keywords/>
  <dc:description/>
  <cp:lastModifiedBy>Klaas, Hannes</cp:lastModifiedBy>
  <cp:revision>19</cp:revision>
  <cp:lastPrinted>2025-11-20T08:20:00Z</cp:lastPrinted>
  <dcterms:created xsi:type="dcterms:W3CDTF">2026-05-20T07:29:00Z</dcterms:created>
  <dcterms:modified xsi:type="dcterms:W3CDTF">2026-06-29T10:17:00Z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2025-08-26T06:30:45Z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cd071ad8-02d1-446b-9ee8-7ebde6c5e5e8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0x01010095F5B4EE63803B4080083B8A4DC4CFA1</vt:lpwstr>
  </property>
  <property fmtid="{D5CDD505-2E9C-101B-9397-08002B2CF9AE}" pid="11" name="MediaServiceImageTags">
    <vt:lpwstr/>
  </property>
  <property fmtid="{D5CDD505-2E9C-101B-9397-08002B2CF9AE}" pid="12" name="ClassificationContentMarkingFooterShapeIds">
    <vt:lpwstr>63754eb6,66207474,62110e89,2cbad70e</vt:lpwstr>
  </property>
  <property fmtid="{D5CDD505-2E9C-101B-9397-08002B2CF9AE}" pid="13" name="ClassificationContentMarkingFooterFontProps">
    <vt:lpwstr>#000000,9,Arial</vt:lpwstr>
  </property>
  <property fmtid="{D5CDD505-2E9C-101B-9397-08002B2CF9AE}" pid="14" name="ClassificationContentMarkingFooterText">
    <vt:lpwstr>Confidential</vt:lpwstr>
  </property>
</Properties>
</file>